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07" w:rsidRPr="0021597B" w:rsidRDefault="00C82407" w:rsidP="00C82407">
      <w:pPr>
        <w:ind w:right="-567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                                                           EX –   FFAA                    </w:t>
      </w:r>
    </w:p>
    <w:p w:rsidR="007659B4" w:rsidRPr="006215E3" w:rsidRDefault="000818BA" w:rsidP="007659B4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noProof/>
          <w:color w:val="000000"/>
          <w:sz w:val="36"/>
          <w:szCs w:val="36"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4987925</wp:posOffset>
            </wp:positionH>
            <wp:positionV relativeFrom="paragraph">
              <wp:posOffset>248920</wp:posOffset>
            </wp:positionV>
            <wp:extent cx="1219200" cy="1242060"/>
            <wp:effectExtent l="38100" t="19050" r="19050" b="15240"/>
            <wp:wrapSquare wrapText="bothSides"/>
            <wp:docPr id="3" name="Picture 3" descr="Imagen gacita 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gacita 06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420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15E3">
        <w:rPr>
          <w:rFonts w:ascii="Arial" w:hAnsi="Arial" w:cs="Arial"/>
          <w:color w:val="000000"/>
          <w:sz w:val="36"/>
          <w:szCs w:val="36"/>
        </w:rPr>
        <w:t xml:space="preserve">                                                                     </w:t>
      </w:r>
    </w:p>
    <w:p w:rsidR="004F2405" w:rsidRPr="004F2405" w:rsidRDefault="004F2405" w:rsidP="004F2405">
      <w:pPr>
        <w:jc w:val="center"/>
        <w:rPr>
          <w:rFonts w:ascii="Arial" w:hAnsi="Arial" w:cs="Arial"/>
          <w:color w:val="000000"/>
          <w:sz w:val="36"/>
          <w:szCs w:val="36"/>
        </w:rPr>
      </w:pPr>
    </w:p>
    <w:p w:rsidR="00A85415" w:rsidRPr="007659B4" w:rsidRDefault="00A85415" w:rsidP="007659B4">
      <w:pPr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7659B4">
        <w:rPr>
          <w:rFonts w:ascii="Arial" w:hAnsi="Arial" w:cs="Arial"/>
          <w:b/>
          <w:color w:val="000000"/>
          <w:sz w:val="36"/>
          <w:szCs w:val="36"/>
          <w:u w:val="single"/>
        </w:rPr>
        <w:t>CURRÍCULUM VITAE</w:t>
      </w:r>
    </w:p>
    <w:p w:rsidR="00A85415" w:rsidRDefault="00A85415" w:rsidP="00A85415">
      <w:pPr>
        <w:jc w:val="both"/>
        <w:rPr>
          <w:rFonts w:ascii="Arial" w:hAnsi="Arial" w:cs="Arial"/>
          <w:color w:val="000000"/>
        </w:rPr>
      </w:pPr>
    </w:p>
    <w:p w:rsidR="006215E3" w:rsidRDefault="006215E3" w:rsidP="00A85415">
      <w:pPr>
        <w:jc w:val="both"/>
        <w:rPr>
          <w:rFonts w:ascii="Arial" w:hAnsi="Arial" w:cs="Arial"/>
          <w:color w:val="000000"/>
        </w:rPr>
      </w:pPr>
    </w:p>
    <w:p w:rsidR="00796356" w:rsidRDefault="00796356" w:rsidP="00A85415">
      <w:pPr>
        <w:jc w:val="both"/>
        <w:rPr>
          <w:rFonts w:ascii="Arial" w:hAnsi="Arial" w:cs="Arial"/>
          <w:color w:val="000000"/>
        </w:rPr>
      </w:pPr>
    </w:p>
    <w:p w:rsidR="00796356" w:rsidRDefault="00796356" w:rsidP="00A85415">
      <w:pPr>
        <w:jc w:val="both"/>
        <w:rPr>
          <w:rFonts w:ascii="Arial" w:hAnsi="Arial" w:cs="Arial"/>
          <w:color w:val="000000"/>
        </w:rPr>
      </w:pPr>
    </w:p>
    <w:p w:rsidR="007B2FC6" w:rsidRPr="007659B4" w:rsidRDefault="007B2FC6" w:rsidP="00A85415">
      <w:pPr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A85415" w:rsidRDefault="00A85415" w:rsidP="00796356">
      <w:pPr>
        <w:ind w:left="-36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7659B4">
        <w:rPr>
          <w:rFonts w:ascii="Arial" w:hAnsi="Arial" w:cs="Arial"/>
          <w:b/>
          <w:color w:val="000000"/>
          <w:sz w:val="28"/>
          <w:szCs w:val="28"/>
          <w:u w:val="single"/>
        </w:rPr>
        <w:t>ANTECEDENTES PERSONALES</w:t>
      </w:r>
      <w:r w:rsidRPr="007659B4"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7B2FC6" w:rsidRPr="007659B4" w:rsidRDefault="007B2FC6" w:rsidP="00796356">
      <w:pPr>
        <w:ind w:left="-36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A85415" w:rsidRPr="007659B4" w:rsidRDefault="00A85415" w:rsidP="007659B4">
      <w:pPr>
        <w:ind w:left="-360"/>
        <w:jc w:val="center"/>
        <w:rPr>
          <w:rFonts w:ascii="Arial" w:hAnsi="Arial" w:cs="Arial"/>
          <w:color w:val="000000"/>
          <w:sz w:val="28"/>
          <w:szCs w:val="28"/>
        </w:rPr>
      </w:pPr>
    </w:p>
    <w:p w:rsidR="00A85415" w:rsidRPr="007659B4" w:rsidRDefault="00A85415" w:rsidP="00A85415">
      <w:pPr>
        <w:tabs>
          <w:tab w:val="left" w:pos="2160"/>
        </w:tabs>
        <w:ind w:left="-360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color w:val="000000"/>
        </w:rPr>
        <w:t>NOMBRE:</w:t>
      </w:r>
      <w:r w:rsidRPr="007659B4">
        <w:rPr>
          <w:rFonts w:ascii="Arial" w:hAnsi="Arial" w:cs="Arial"/>
          <w:b/>
          <w:color w:val="000000"/>
        </w:rPr>
        <w:tab/>
      </w:r>
      <w:r w:rsidRPr="007659B4">
        <w:rPr>
          <w:rFonts w:ascii="Arial" w:hAnsi="Arial" w:cs="Arial"/>
          <w:b/>
          <w:color w:val="000000"/>
        </w:rPr>
        <w:tab/>
      </w:r>
      <w:r w:rsidRPr="007659B4">
        <w:rPr>
          <w:rFonts w:ascii="Arial" w:hAnsi="Arial" w:cs="Arial"/>
          <w:b/>
          <w:color w:val="000000"/>
        </w:rPr>
        <w:tab/>
        <w:t xml:space="preserve"> </w:t>
      </w:r>
      <w:r w:rsidRPr="007659B4">
        <w:rPr>
          <w:rFonts w:ascii="Arial" w:hAnsi="Arial" w:cs="Arial"/>
          <w:color w:val="000000"/>
        </w:rPr>
        <w:t>Carlos Rigoberto Ramos Quilacan</w:t>
      </w:r>
    </w:p>
    <w:p w:rsidR="00A85415" w:rsidRPr="007659B4" w:rsidRDefault="00A85415" w:rsidP="00A85415">
      <w:pPr>
        <w:tabs>
          <w:tab w:val="left" w:pos="2160"/>
        </w:tabs>
        <w:ind w:left="-360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tabs>
          <w:tab w:val="left" w:pos="3600"/>
        </w:tabs>
        <w:ind w:left="-360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color w:val="000000"/>
        </w:rPr>
        <w:t>FECHA NAC</w:t>
      </w:r>
      <w:r w:rsidR="00193E9E">
        <w:rPr>
          <w:rFonts w:ascii="Arial" w:hAnsi="Arial" w:cs="Arial"/>
          <w:b/>
          <w:color w:val="000000"/>
        </w:rPr>
        <w:t>:</w:t>
      </w:r>
      <w:r w:rsidRPr="007659B4">
        <w:rPr>
          <w:rFonts w:ascii="Arial" w:hAnsi="Arial" w:cs="Arial"/>
          <w:color w:val="000000"/>
        </w:rPr>
        <w:tab/>
        <w:t xml:space="preserve">31 </w:t>
      </w:r>
      <w:r w:rsidR="006215E3">
        <w:rPr>
          <w:rFonts w:ascii="Arial" w:hAnsi="Arial" w:cs="Arial"/>
          <w:color w:val="000000"/>
        </w:rPr>
        <w:t xml:space="preserve">Marzo </w:t>
      </w:r>
      <w:r w:rsidRPr="007659B4">
        <w:rPr>
          <w:rFonts w:ascii="Arial" w:hAnsi="Arial" w:cs="Arial"/>
          <w:color w:val="000000"/>
        </w:rPr>
        <w:t>de 1960.</w:t>
      </w:r>
    </w:p>
    <w:p w:rsidR="00A85415" w:rsidRPr="007659B4" w:rsidRDefault="00A85415" w:rsidP="00A85415">
      <w:pPr>
        <w:tabs>
          <w:tab w:val="left" w:pos="3600"/>
        </w:tabs>
        <w:ind w:left="-360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ind w:left="-360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color w:val="000000"/>
        </w:rPr>
        <w:t>ESTADO CIVIL:</w:t>
      </w:r>
      <w:r w:rsidRPr="007659B4">
        <w:rPr>
          <w:rFonts w:ascii="Arial" w:hAnsi="Arial" w:cs="Arial"/>
          <w:b/>
          <w:color w:val="000000"/>
        </w:rPr>
        <w:tab/>
      </w:r>
      <w:r w:rsidRPr="007659B4">
        <w:rPr>
          <w:rFonts w:ascii="Arial" w:hAnsi="Arial" w:cs="Arial"/>
          <w:b/>
          <w:color w:val="000000"/>
        </w:rPr>
        <w:tab/>
      </w:r>
      <w:r w:rsidRPr="007659B4">
        <w:rPr>
          <w:rFonts w:ascii="Arial" w:hAnsi="Arial" w:cs="Arial"/>
          <w:b/>
          <w:color w:val="000000"/>
        </w:rPr>
        <w:tab/>
      </w:r>
      <w:r w:rsidR="007659B4">
        <w:rPr>
          <w:rFonts w:ascii="Arial" w:hAnsi="Arial" w:cs="Arial"/>
          <w:b/>
          <w:color w:val="000000"/>
        </w:rPr>
        <w:tab/>
      </w:r>
      <w:r w:rsidRPr="007659B4">
        <w:rPr>
          <w:rFonts w:ascii="Arial" w:hAnsi="Arial" w:cs="Arial"/>
          <w:b/>
          <w:color w:val="000000"/>
        </w:rPr>
        <w:t xml:space="preserve"> </w:t>
      </w:r>
      <w:r w:rsidRPr="007659B4">
        <w:rPr>
          <w:rFonts w:ascii="Arial" w:hAnsi="Arial" w:cs="Arial"/>
          <w:color w:val="000000"/>
        </w:rPr>
        <w:t>Casado.</w:t>
      </w:r>
    </w:p>
    <w:p w:rsidR="00A85415" w:rsidRPr="007659B4" w:rsidRDefault="00A85415" w:rsidP="00A85415">
      <w:pPr>
        <w:ind w:left="-360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ind w:left="-360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color w:val="000000"/>
        </w:rPr>
        <w:t>DOMICILIO:</w:t>
      </w:r>
      <w:r w:rsidRPr="007659B4">
        <w:rPr>
          <w:rFonts w:ascii="Arial" w:hAnsi="Arial" w:cs="Arial"/>
          <w:b/>
          <w:color w:val="000000"/>
        </w:rPr>
        <w:tab/>
      </w:r>
      <w:r w:rsidRPr="007659B4">
        <w:rPr>
          <w:rFonts w:ascii="Arial" w:hAnsi="Arial" w:cs="Arial"/>
          <w:b/>
          <w:color w:val="000000"/>
        </w:rPr>
        <w:tab/>
      </w:r>
      <w:r w:rsidRPr="007659B4">
        <w:rPr>
          <w:rFonts w:ascii="Arial" w:hAnsi="Arial" w:cs="Arial"/>
          <w:b/>
          <w:color w:val="000000"/>
        </w:rPr>
        <w:tab/>
      </w:r>
      <w:r w:rsidRPr="007659B4">
        <w:rPr>
          <w:rFonts w:ascii="Arial" w:hAnsi="Arial" w:cs="Arial"/>
          <w:b/>
          <w:color w:val="000000"/>
        </w:rPr>
        <w:tab/>
      </w:r>
      <w:r w:rsidR="007659B4" w:rsidRPr="007659B4">
        <w:rPr>
          <w:rFonts w:ascii="Arial" w:hAnsi="Arial" w:cs="Arial"/>
          <w:b/>
          <w:color w:val="000000"/>
        </w:rPr>
        <w:t xml:space="preserve"> </w:t>
      </w:r>
      <w:r w:rsidRPr="007659B4">
        <w:rPr>
          <w:rFonts w:ascii="Arial" w:hAnsi="Arial" w:cs="Arial"/>
          <w:color w:val="000000"/>
        </w:rPr>
        <w:t xml:space="preserve">El Barrancón 3120 </w:t>
      </w:r>
      <w:r w:rsidR="006215E3">
        <w:rPr>
          <w:rFonts w:ascii="Arial" w:hAnsi="Arial" w:cs="Arial"/>
          <w:color w:val="000000"/>
        </w:rPr>
        <w:t xml:space="preserve"># b </w:t>
      </w:r>
      <w:r w:rsidRPr="007659B4">
        <w:rPr>
          <w:rFonts w:ascii="Arial" w:hAnsi="Arial" w:cs="Arial"/>
          <w:color w:val="000000"/>
        </w:rPr>
        <w:t>Parcela 19 San Bernardo.</w:t>
      </w:r>
    </w:p>
    <w:p w:rsidR="00A85415" w:rsidRPr="007659B4" w:rsidRDefault="00A85415" w:rsidP="00A85415">
      <w:pPr>
        <w:ind w:left="1764" w:firstLine="1068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ind w:left="-360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color w:val="000000"/>
        </w:rPr>
        <w:t>TELEFONO</w:t>
      </w:r>
      <w:r w:rsidR="00193E9E">
        <w:rPr>
          <w:rFonts w:ascii="Arial" w:hAnsi="Arial" w:cs="Arial"/>
          <w:b/>
          <w:color w:val="000000"/>
        </w:rPr>
        <w:t>:</w:t>
      </w:r>
      <w:r w:rsidRPr="007659B4">
        <w:rPr>
          <w:rFonts w:ascii="Arial" w:hAnsi="Arial" w:cs="Arial"/>
          <w:b/>
          <w:color w:val="000000"/>
        </w:rPr>
        <w:t xml:space="preserve">  </w:t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color w:val="000000"/>
        </w:rPr>
        <w:tab/>
        <w:t xml:space="preserve">      </w:t>
      </w:r>
      <w:r w:rsidR="007659B4" w:rsidRPr="007659B4">
        <w:rPr>
          <w:rFonts w:ascii="Arial" w:hAnsi="Arial" w:cs="Arial"/>
          <w:color w:val="000000"/>
        </w:rPr>
        <w:t xml:space="preserve">    </w:t>
      </w:r>
      <w:r w:rsidR="00954A40">
        <w:rPr>
          <w:rFonts w:ascii="Arial" w:hAnsi="Arial" w:cs="Arial"/>
          <w:color w:val="000000"/>
        </w:rPr>
        <w:t xml:space="preserve"> </w:t>
      </w:r>
      <w:r w:rsidR="003B61DC">
        <w:rPr>
          <w:color w:val="000000"/>
        </w:rPr>
        <w:t xml:space="preserve">63471362 </w:t>
      </w:r>
      <w:r w:rsidR="00954A40">
        <w:rPr>
          <w:color w:val="000000"/>
        </w:rPr>
        <w:t xml:space="preserve">  </w:t>
      </w:r>
    </w:p>
    <w:p w:rsidR="00A85415" w:rsidRPr="007659B4" w:rsidRDefault="00A85415" w:rsidP="00A85415">
      <w:pPr>
        <w:ind w:left="-360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ind w:left="-360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color w:val="000000"/>
        </w:rPr>
        <w:t>EMAIL</w:t>
      </w:r>
      <w:r w:rsidR="00193E9E">
        <w:rPr>
          <w:rFonts w:ascii="Arial" w:hAnsi="Arial" w:cs="Arial"/>
          <w:b/>
          <w:color w:val="000000"/>
        </w:rPr>
        <w:t>:</w:t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color w:val="000000"/>
        </w:rPr>
        <w:tab/>
        <w:t>ramos1201@yahoo.es</w:t>
      </w:r>
    </w:p>
    <w:p w:rsidR="00A85415" w:rsidRPr="007659B4" w:rsidRDefault="00A85415" w:rsidP="00A85415">
      <w:pPr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ind w:left="-360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ind w:left="-360"/>
        <w:jc w:val="both"/>
        <w:rPr>
          <w:rFonts w:ascii="Arial" w:hAnsi="Arial" w:cs="Arial"/>
          <w:color w:val="000000"/>
        </w:rPr>
      </w:pPr>
    </w:p>
    <w:p w:rsidR="00A85415" w:rsidRDefault="00A85415" w:rsidP="00A85415">
      <w:pPr>
        <w:ind w:left="-36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7659B4">
        <w:rPr>
          <w:rFonts w:ascii="Arial" w:hAnsi="Arial" w:cs="Arial"/>
          <w:b/>
          <w:color w:val="000000"/>
          <w:sz w:val="28"/>
          <w:szCs w:val="28"/>
          <w:u w:val="single"/>
        </w:rPr>
        <w:t>ANTECEDENTES ACADÉMICOS</w:t>
      </w:r>
    </w:p>
    <w:p w:rsidR="007B2FC6" w:rsidRPr="007659B4" w:rsidRDefault="007B2FC6" w:rsidP="00A85415">
      <w:pPr>
        <w:ind w:left="-36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A85415" w:rsidRPr="007659B4" w:rsidRDefault="000818BA" w:rsidP="000818BA">
      <w:pPr>
        <w:tabs>
          <w:tab w:val="left" w:pos="3600"/>
        </w:tabs>
        <w:ind w:left="2832" w:right="-676" w:hanging="31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:rsidR="00A85415" w:rsidRPr="007659B4" w:rsidRDefault="00A85415" w:rsidP="00A85415">
      <w:pPr>
        <w:tabs>
          <w:tab w:val="left" w:pos="3600"/>
        </w:tabs>
        <w:ind w:left="2832" w:right="-676" w:hanging="3192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color w:val="000000"/>
        </w:rPr>
        <w:t>ENSEÑANZA BÁSICA</w:t>
      </w:r>
      <w:r w:rsidRPr="007659B4">
        <w:rPr>
          <w:rFonts w:ascii="Arial" w:hAnsi="Arial" w:cs="Arial"/>
          <w:color w:val="000000"/>
        </w:rPr>
        <w:t xml:space="preserve">             </w:t>
      </w:r>
      <w:r w:rsidRPr="007659B4">
        <w:rPr>
          <w:rFonts w:ascii="Arial" w:hAnsi="Arial" w:cs="Arial"/>
          <w:color w:val="000000"/>
        </w:rPr>
        <w:tab/>
        <w:t>Colegio Particular José Manuel Irarrázaval</w:t>
      </w:r>
    </w:p>
    <w:p w:rsidR="00A85415" w:rsidRPr="007659B4" w:rsidRDefault="00A85415" w:rsidP="00A85415">
      <w:pPr>
        <w:tabs>
          <w:tab w:val="left" w:pos="3600"/>
        </w:tabs>
        <w:ind w:left="-360" w:right="-676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tabs>
          <w:tab w:val="left" w:pos="3420"/>
        </w:tabs>
        <w:ind w:left="-360" w:right="-676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color w:val="000000"/>
        </w:rPr>
        <w:t>ENSEÑANZA MEDIA</w:t>
      </w:r>
      <w:r w:rsidRPr="007659B4">
        <w:rPr>
          <w:rFonts w:ascii="Arial" w:hAnsi="Arial" w:cs="Arial"/>
          <w:color w:val="000000"/>
        </w:rPr>
        <w:t xml:space="preserve">             </w:t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color w:val="000000"/>
        </w:rPr>
        <w:tab/>
        <w:t xml:space="preserve"> Liceo Experimental Darío Salas.</w:t>
      </w:r>
    </w:p>
    <w:p w:rsidR="00A85415" w:rsidRPr="007659B4" w:rsidRDefault="00A85415" w:rsidP="00A85415">
      <w:pPr>
        <w:tabs>
          <w:tab w:val="left" w:pos="3420"/>
        </w:tabs>
        <w:ind w:left="-360" w:right="-676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tabs>
          <w:tab w:val="left" w:pos="3600"/>
        </w:tabs>
        <w:ind w:left="-360" w:right="-676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color w:val="000000"/>
        </w:rPr>
        <w:t>ENSEÑANZA SUPERIOR</w:t>
      </w:r>
      <w:r w:rsidRPr="007659B4">
        <w:rPr>
          <w:rFonts w:ascii="Arial" w:hAnsi="Arial" w:cs="Arial"/>
          <w:color w:val="000000"/>
        </w:rPr>
        <w:tab/>
        <w:t>Instituto Profesional Ecacec</w:t>
      </w:r>
    </w:p>
    <w:p w:rsidR="00A85415" w:rsidRPr="007659B4" w:rsidRDefault="00A85415" w:rsidP="00A85415">
      <w:pPr>
        <w:tabs>
          <w:tab w:val="left" w:pos="3600"/>
        </w:tabs>
        <w:ind w:left="-360" w:right="-676"/>
        <w:jc w:val="both"/>
        <w:rPr>
          <w:rFonts w:ascii="Arial" w:hAnsi="Arial" w:cs="Arial"/>
          <w:b/>
          <w:color w:val="000000"/>
        </w:rPr>
      </w:pPr>
    </w:p>
    <w:p w:rsidR="00A85415" w:rsidRPr="007659B4" w:rsidRDefault="00A85415" w:rsidP="00A85415">
      <w:pPr>
        <w:tabs>
          <w:tab w:val="left" w:pos="2700"/>
          <w:tab w:val="left" w:pos="3420"/>
        </w:tabs>
        <w:ind w:left="-360" w:right="-676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color w:val="000000"/>
        </w:rPr>
        <w:t xml:space="preserve">P.A.A </w:t>
      </w:r>
      <w:r w:rsidRPr="007659B4">
        <w:rPr>
          <w:rFonts w:ascii="Arial" w:hAnsi="Arial" w:cs="Arial"/>
          <w:color w:val="000000"/>
        </w:rPr>
        <w:t xml:space="preserve">            </w:t>
      </w:r>
      <w:r w:rsidR="005157AE">
        <w:rPr>
          <w:rFonts w:ascii="Arial" w:hAnsi="Arial" w:cs="Arial"/>
          <w:color w:val="000000"/>
        </w:rPr>
        <w:t xml:space="preserve">                              </w:t>
      </w:r>
      <w:r w:rsidR="00796356">
        <w:rPr>
          <w:rFonts w:ascii="Arial" w:hAnsi="Arial" w:cs="Arial"/>
          <w:color w:val="000000"/>
        </w:rPr>
        <w:t xml:space="preserve">      </w:t>
      </w:r>
      <w:r w:rsidR="005157AE">
        <w:rPr>
          <w:rFonts w:ascii="Arial" w:hAnsi="Arial" w:cs="Arial"/>
          <w:color w:val="000000"/>
        </w:rPr>
        <w:t xml:space="preserve"> </w:t>
      </w:r>
      <w:r w:rsidRPr="007659B4">
        <w:rPr>
          <w:rFonts w:ascii="Arial" w:hAnsi="Arial" w:cs="Arial"/>
          <w:color w:val="000000"/>
        </w:rPr>
        <w:t>Rendida</w:t>
      </w:r>
    </w:p>
    <w:p w:rsidR="00A85415" w:rsidRDefault="00A85415" w:rsidP="00A85415">
      <w:pPr>
        <w:ind w:left="-360" w:right="-676"/>
        <w:jc w:val="both"/>
        <w:rPr>
          <w:rFonts w:ascii="Arial" w:hAnsi="Arial" w:cs="Arial"/>
          <w:color w:val="000000"/>
        </w:rPr>
      </w:pPr>
    </w:p>
    <w:p w:rsidR="005C5839" w:rsidRPr="00D872BE" w:rsidRDefault="005C5839" w:rsidP="005C5839">
      <w:pPr>
        <w:ind w:left="-360" w:right="-676"/>
        <w:jc w:val="both"/>
        <w:rPr>
          <w:rFonts w:ascii="Arial" w:hAnsi="Arial" w:cs="Arial"/>
          <w:color w:val="000000"/>
        </w:rPr>
      </w:pPr>
      <w:r w:rsidRPr="00D872BE">
        <w:rPr>
          <w:rFonts w:ascii="Arial" w:hAnsi="Arial" w:cs="Arial"/>
          <w:b/>
          <w:color w:val="000000"/>
        </w:rPr>
        <w:t>LICENCIA CONDUCIR</w:t>
      </w:r>
      <w:r>
        <w:rPr>
          <w:rFonts w:ascii="Arial" w:hAnsi="Arial" w:cs="Arial"/>
          <w:b/>
          <w:color w:val="000000"/>
        </w:rPr>
        <w:t xml:space="preserve">                    </w:t>
      </w:r>
      <w:r w:rsidR="000818BA">
        <w:rPr>
          <w:rFonts w:ascii="Arial" w:hAnsi="Arial" w:cs="Arial"/>
          <w:b/>
          <w:color w:val="000000"/>
        </w:rPr>
        <w:t xml:space="preserve">  </w:t>
      </w:r>
      <w:r w:rsidRPr="00D872BE">
        <w:rPr>
          <w:rFonts w:ascii="Arial" w:hAnsi="Arial" w:cs="Arial"/>
          <w:color w:val="000000"/>
        </w:rPr>
        <w:t>B</w:t>
      </w:r>
      <w:r w:rsidR="000818BA">
        <w:rPr>
          <w:rFonts w:ascii="Arial" w:hAnsi="Arial" w:cs="Arial"/>
          <w:color w:val="000000"/>
        </w:rPr>
        <w:t>- A2-</w:t>
      </w:r>
      <w:r>
        <w:rPr>
          <w:rFonts w:ascii="Arial" w:hAnsi="Arial" w:cs="Arial"/>
          <w:color w:val="000000"/>
        </w:rPr>
        <w:t xml:space="preserve"> A4.</w:t>
      </w:r>
    </w:p>
    <w:p w:rsidR="005C5839" w:rsidRDefault="005C5839" w:rsidP="00A85415">
      <w:pPr>
        <w:ind w:left="-360" w:right="-676"/>
        <w:jc w:val="both"/>
        <w:rPr>
          <w:rFonts w:ascii="Arial" w:hAnsi="Arial" w:cs="Arial"/>
          <w:color w:val="000000"/>
        </w:rPr>
      </w:pPr>
    </w:p>
    <w:p w:rsidR="007659B4" w:rsidRDefault="007659B4" w:rsidP="00A85415">
      <w:pPr>
        <w:ind w:left="-360" w:right="-676"/>
        <w:jc w:val="both"/>
        <w:rPr>
          <w:rFonts w:ascii="Arial" w:hAnsi="Arial" w:cs="Arial"/>
          <w:color w:val="000000"/>
        </w:rPr>
      </w:pPr>
    </w:p>
    <w:p w:rsidR="00796356" w:rsidRDefault="00796356" w:rsidP="00A85415">
      <w:pPr>
        <w:ind w:left="-360" w:right="-676"/>
        <w:jc w:val="both"/>
        <w:rPr>
          <w:rFonts w:ascii="Arial" w:hAnsi="Arial" w:cs="Arial"/>
          <w:color w:val="000000"/>
        </w:rPr>
      </w:pPr>
    </w:p>
    <w:p w:rsidR="00796356" w:rsidRDefault="00796356" w:rsidP="00A85415">
      <w:pPr>
        <w:ind w:left="-360" w:right="-676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6215E3">
      <w:pPr>
        <w:ind w:right="-676"/>
        <w:jc w:val="both"/>
        <w:rPr>
          <w:rFonts w:ascii="Arial" w:hAnsi="Arial" w:cs="Arial"/>
          <w:color w:val="000000"/>
        </w:rPr>
      </w:pPr>
    </w:p>
    <w:p w:rsidR="00A85415" w:rsidRDefault="00A85415" w:rsidP="00A85415">
      <w:pPr>
        <w:ind w:left="-360" w:right="-676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7659B4">
        <w:rPr>
          <w:rFonts w:ascii="Arial" w:hAnsi="Arial" w:cs="Arial"/>
          <w:b/>
          <w:color w:val="000000"/>
          <w:sz w:val="28"/>
          <w:szCs w:val="28"/>
          <w:u w:val="single"/>
        </w:rPr>
        <w:t>CURSOS DE PERFECCIONAMIENTO</w:t>
      </w:r>
      <w:r w:rsidR="00F04C9F" w:rsidRPr="007659B4">
        <w:rPr>
          <w:rFonts w:ascii="Arial" w:hAnsi="Arial" w:cs="Arial"/>
          <w:b/>
          <w:color w:val="000000"/>
          <w:sz w:val="28"/>
          <w:szCs w:val="28"/>
          <w:u w:val="single"/>
        </w:rPr>
        <w:t>.</w:t>
      </w:r>
    </w:p>
    <w:p w:rsidR="00544311" w:rsidRDefault="00544311" w:rsidP="00544311">
      <w:pPr>
        <w:ind w:right="-676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796356" w:rsidRDefault="00796356" w:rsidP="00544311">
      <w:pPr>
        <w:ind w:right="-676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796356" w:rsidRDefault="00796356" w:rsidP="00544311">
      <w:pPr>
        <w:ind w:right="-676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544311" w:rsidRDefault="00544311" w:rsidP="00544311">
      <w:pPr>
        <w:ind w:left="-360" w:right="-676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En 2011.</w:t>
      </w:r>
    </w:p>
    <w:p w:rsidR="00544311" w:rsidRDefault="00544311" w:rsidP="00796356">
      <w:pPr>
        <w:ind w:left="3261" w:right="-676" w:hanging="362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FAENA  </w:t>
      </w:r>
      <w:r w:rsidRPr="007659B4">
        <w:rPr>
          <w:rFonts w:ascii="Arial" w:hAnsi="Arial" w:cs="Arial"/>
          <w:b/>
          <w:color w:val="000000"/>
        </w:rPr>
        <w:t>MINERA</w:t>
      </w:r>
      <w:r>
        <w:rPr>
          <w:rFonts w:ascii="Arial" w:hAnsi="Arial" w:cs="Arial"/>
          <w:b/>
          <w:color w:val="000000"/>
        </w:rPr>
        <w:t xml:space="preserve"> </w:t>
      </w:r>
      <w:r w:rsidRPr="007659B4">
        <w:rPr>
          <w:rFonts w:ascii="Arial" w:hAnsi="Arial" w:cs="Arial"/>
          <w:b/>
          <w:color w:val="000000"/>
        </w:rPr>
        <w:t xml:space="preserve"> </w:t>
      </w:r>
      <w:r w:rsidR="00796356" w:rsidRPr="007659B4">
        <w:rPr>
          <w:rFonts w:ascii="Arial" w:hAnsi="Arial" w:cs="Arial"/>
          <w:b/>
          <w:color w:val="000000"/>
        </w:rPr>
        <w:t>INCOPESA</w:t>
      </w:r>
      <w:r w:rsidR="00796356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 xml:space="preserve">     </w:t>
      </w:r>
    </w:p>
    <w:p w:rsidR="00796356" w:rsidRDefault="00796356" w:rsidP="00796356">
      <w:pPr>
        <w:ind w:left="3261" w:right="-676" w:hanging="3621"/>
        <w:rPr>
          <w:rFonts w:ascii="Arial" w:hAnsi="Arial" w:cs="Arial"/>
          <w:b/>
          <w:color w:val="000000"/>
        </w:rPr>
      </w:pPr>
    </w:p>
    <w:p w:rsidR="00DB6884" w:rsidRDefault="00544311" w:rsidP="00796356">
      <w:pPr>
        <w:numPr>
          <w:ilvl w:val="0"/>
          <w:numId w:val="7"/>
        </w:numPr>
        <w:ind w:left="3544" w:right="-676" w:hanging="283"/>
        <w:jc w:val="both"/>
        <w:rPr>
          <w:rFonts w:ascii="Arial" w:hAnsi="Arial" w:cs="Arial"/>
          <w:color w:val="000000"/>
        </w:rPr>
      </w:pPr>
      <w:r w:rsidRPr="00544311">
        <w:rPr>
          <w:rFonts w:ascii="Arial" w:hAnsi="Arial" w:cs="Arial"/>
          <w:color w:val="000000"/>
        </w:rPr>
        <w:t>Curso de Prevención</w:t>
      </w:r>
      <w:r w:rsidR="00796356">
        <w:rPr>
          <w:rFonts w:ascii="Arial" w:hAnsi="Arial" w:cs="Arial"/>
          <w:color w:val="000000"/>
        </w:rPr>
        <w:t xml:space="preserve"> de R</w:t>
      </w:r>
      <w:r w:rsidRPr="00544311">
        <w:rPr>
          <w:rFonts w:ascii="Arial" w:hAnsi="Arial" w:cs="Arial"/>
          <w:color w:val="000000"/>
        </w:rPr>
        <w:t xml:space="preserve">iesgos Transito, Otorgado </w:t>
      </w:r>
      <w:r w:rsidR="00796356">
        <w:rPr>
          <w:rFonts w:ascii="Arial" w:hAnsi="Arial" w:cs="Arial"/>
          <w:color w:val="000000"/>
        </w:rPr>
        <w:t xml:space="preserve">    </w:t>
      </w:r>
      <w:r w:rsidRPr="00544311">
        <w:rPr>
          <w:rFonts w:ascii="Arial" w:hAnsi="Arial" w:cs="Arial"/>
          <w:color w:val="000000"/>
        </w:rPr>
        <w:t>por Mutual de seguridad</w:t>
      </w:r>
      <w:r w:rsidR="00796356">
        <w:rPr>
          <w:rFonts w:ascii="Arial" w:hAnsi="Arial" w:cs="Arial"/>
          <w:color w:val="000000"/>
        </w:rPr>
        <w:t>.</w:t>
      </w:r>
    </w:p>
    <w:p w:rsidR="00796356" w:rsidRDefault="00796356" w:rsidP="00796356">
      <w:pPr>
        <w:ind w:right="-676"/>
        <w:jc w:val="both"/>
        <w:rPr>
          <w:rFonts w:ascii="Arial" w:hAnsi="Arial" w:cs="Arial"/>
          <w:color w:val="000000"/>
        </w:rPr>
      </w:pPr>
    </w:p>
    <w:p w:rsidR="005C5839" w:rsidRDefault="005C5839" w:rsidP="00796356">
      <w:pPr>
        <w:ind w:right="-676"/>
        <w:jc w:val="both"/>
        <w:rPr>
          <w:rFonts w:ascii="Arial" w:hAnsi="Arial" w:cs="Arial"/>
          <w:color w:val="000000"/>
        </w:rPr>
      </w:pPr>
    </w:p>
    <w:p w:rsidR="005C5839" w:rsidRPr="00796356" w:rsidRDefault="005C5839" w:rsidP="00796356">
      <w:pPr>
        <w:ind w:right="-676"/>
        <w:jc w:val="both"/>
        <w:rPr>
          <w:rFonts w:ascii="Arial" w:hAnsi="Arial" w:cs="Arial"/>
          <w:color w:val="000000"/>
        </w:rPr>
      </w:pPr>
    </w:p>
    <w:p w:rsidR="00226626" w:rsidRDefault="00226626" w:rsidP="00544311">
      <w:pPr>
        <w:ind w:left="-360" w:right="-676"/>
        <w:rPr>
          <w:rFonts w:ascii="Arial" w:hAnsi="Arial" w:cs="Arial"/>
          <w:b/>
          <w:color w:val="000000"/>
        </w:rPr>
      </w:pPr>
    </w:p>
    <w:p w:rsidR="00226626" w:rsidRDefault="00226626" w:rsidP="00544311">
      <w:pPr>
        <w:ind w:left="-360" w:right="-676"/>
        <w:rPr>
          <w:rFonts w:ascii="Arial" w:hAnsi="Arial" w:cs="Arial"/>
          <w:b/>
          <w:color w:val="000000"/>
        </w:rPr>
      </w:pPr>
    </w:p>
    <w:p w:rsidR="00544311" w:rsidRDefault="00DB6884" w:rsidP="00544311">
      <w:pPr>
        <w:ind w:left="-360" w:right="-676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En 2011.</w:t>
      </w:r>
    </w:p>
    <w:p w:rsidR="00544311" w:rsidRDefault="00DB6884" w:rsidP="00796356">
      <w:pPr>
        <w:ind w:left="3261" w:right="-676" w:hanging="362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FAENA  </w:t>
      </w:r>
      <w:r w:rsidRPr="007659B4">
        <w:rPr>
          <w:rFonts w:ascii="Arial" w:hAnsi="Arial" w:cs="Arial"/>
          <w:b/>
          <w:color w:val="000000"/>
        </w:rPr>
        <w:t>MINERA</w:t>
      </w:r>
      <w:r>
        <w:rPr>
          <w:rFonts w:ascii="Arial" w:hAnsi="Arial" w:cs="Arial"/>
          <w:b/>
          <w:color w:val="000000"/>
        </w:rPr>
        <w:t xml:space="preserve"> </w:t>
      </w:r>
      <w:r w:rsidRPr="007659B4">
        <w:rPr>
          <w:rFonts w:ascii="Arial" w:hAnsi="Arial" w:cs="Arial"/>
          <w:b/>
          <w:color w:val="000000"/>
        </w:rPr>
        <w:t xml:space="preserve"> INCOPESA.</w:t>
      </w:r>
      <w:r>
        <w:rPr>
          <w:rFonts w:ascii="Arial" w:hAnsi="Arial" w:cs="Arial"/>
          <w:b/>
          <w:color w:val="000000"/>
        </w:rPr>
        <w:t xml:space="preserve">    </w:t>
      </w:r>
    </w:p>
    <w:p w:rsidR="00796356" w:rsidRDefault="00796356" w:rsidP="00796356">
      <w:pPr>
        <w:ind w:left="3261" w:right="-676" w:hanging="3621"/>
        <w:rPr>
          <w:rFonts w:ascii="Arial" w:hAnsi="Arial" w:cs="Arial"/>
          <w:b/>
          <w:color w:val="000000"/>
        </w:rPr>
      </w:pPr>
    </w:p>
    <w:p w:rsidR="00DB6884" w:rsidRPr="00544311" w:rsidRDefault="00544311" w:rsidP="00796356">
      <w:pPr>
        <w:numPr>
          <w:ilvl w:val="0"/>
          <w:numId w:val="7"/>
        </w:numPr>
        <w:ind w:left="3544" w:right="-676"/>
        <w:jc w:val="both"/>
        <w:rPr>
          <w:rFonts w:ascii="Arial" w:hAnsi="Arial" w:cs="Arial"/>
          <w:color w:val="000000"/>
        </w:rPr>
      </w:pPr>
      <w:r w:rsidRPr="00544311">
        <w:rPr>
          <w:rFonts w:ascii="Arial" w:hAnsi="Arial" w:cs="Arial"/>
          <w:color w:val="000000"/>
        </w:rPr>
        <w:t>Curso de Primeros Auxilios, Otorgado por Mutual de seguridad</w:t>
      </w:r>
      <w:r w:rsidR="00796356">
        <w:rPr>
          <w:rFonts w:ascii="Arial" w:hAnsi="Arial" w:cs="Arial"/>
          <w:color w:val="000000"/>
        </w:rPr>
        <w:t>.</w:t>
      </w:r>
    </w:p>
    <w:p w:rsidR="00DB6884" w:rsidRDefault="00DB6884" w:rsidP="00796356">
      <w:pPr>
        <w:ind w:left="-360" w:right="-676"/>
        <w:jc w:val="both"/>
        <w:rPr>
          <w:rFonts w:ascii="Arial" w:hAnsi="Arial" w:cs="Arial"/>
          <w:b/>
          <w:color w:val="000000"/>
        </w:rPr>
      </w:pPr>
    </w:p>
    <w:p w:rsidR="00796356" w:rsidRPr="007659B4" w:rsidRDefault="00796356" w:rsidP="00A85415">
      <w:pPr>
        <w:ind w:left="-360" w:right="-676"/>
        <w:jc w:val="both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A85415" w:rsidRPr="007659B4" w:rsidRDefault="00DB6884" w:rsidP="00A85415">
      <w:pPr>
        <w:ind w:right="-676" w:hanging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En 2011</w:t>
      </w:r>
      <w:r w:rsidR="00F04C9F" w:rsidRPr="007659B4">
        <w:rPr>
          <w:rFonts w:ascii="Arial" w:hAnsi="Arial" w:cs="Arial"/>
          <w:b/>
          <w:color w:val="000000"/>
        </w:rPr>
        <w:t xml:space="preserve">. </w:t>
      </w:r>
    </w:p>
    <w:p w:rsidR="00F04C9F" w:rsidRPr="007659B4" w:rsidRDefault="004F2405" w:rsidP="00A85415">
      <w:pPr>
        <w:ind w:right="-676" w:hanging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FAENA  </w:t>
      </w:r>
      <w:r w:rsidR="00F04C9F" w:rsidRPr="007659B4">
        <w:rPr>
          <w:rFonts w:ascii="Arial" w:hAnsi="Arial" w:cs="Arial"/>
          <w:b/>
          <w:color w:val="000000"/>
        </w:rPr>
        <w:t>MINERA</w:t>
      </w:r>
      <w:r>
        <w:rPr>
          <w:rFonts w:ascii="Arial" w:hAnsi="Arial" w:cs="Arial"/>
          <w:b/>
          <w:color w:val="000000"/>
        </w:rPr>
        <w:t xml:space="preserve"> </w:t>
      </w:r>
      <w:r w:rsidR="00F04C9F" w:rsidRPr="007659B4">
        <w:rPr>
          <w:rFonts w:ascii="Arial" w:hAnsi="Arial" w:cs="Arial"/>
          <w:b/>
          <w:color w:val="000000"/>
        </w:rPr>
        <w:t xml:space="preserve"> INCOPESA.</w:t>
      </w:r>
      <w:r>
        <w:rPr>
          <w:rFonts w:ascii="Arial" w:hAnsi="Arial" w:cs="Arial"/>
          <w:b/>
          <w:color w:val="000000"/>
        </w:rPr>
        <w:t xml:space="preserve">     </w:t>
      </w:r>
    </w:p>
    <w:p w:rsidR="00F04C9F" w:rsidRPr="007659B4" w:rsidRDefault="00F04C9F" w:rsidP="00A85415">
      <w:pPr>
        <w:ind w:right="-676" w:hanging="360"/>
        <w:jc w:val="both"/>
        <w:rPr>
          <w:rFonts w:ascii="Arial" w:hAnsi="Arial" w:cs="Arial"/>
          <w:b/>
          <w:color w:val="000000"/>
        </w:rPr>
      </w:pPr>
    </w:p>
    <w:p w:rsidR="000818BA" w:rsidRPr="000818BA" w:rsidRDefault="00F04C9F" w:rsidP="000818BA">
      <w:pPr>
        <w:pStyle w:val="ListParagraph"/>
        <w:numPr>
          <w:ilvl w:val="0"/>
          <w:numId w:val="2"/>
        </w:numPr>
        <w:ind w:left="3544" w:right="-676" w:hanging="283"/>
        <w:jc w:val="both"/>
        <w:rPr>
          <w:rFonts w:ascii="Arial" w:hAnsi="Arial" w:cs="Arial"/>
          <w:b/>
          <w:color w:val="000000"/>
        </w:rPr>
      </w:pPr>
      <w:r w:rsidRPr="005C5839">
        <w:rPr>
          <w:rFonts w:ascii="Arial" w:hAnsi="Arial" w:cs="Arial"/>
          <w:color w:val="000000"/>
        </w:rPr>
        <w:t xml:space="preserve">Curso de Vehículos Motorizados Alta Montaña. </w:t>
      </w:r>
    </w:p>
    <w:p w:rsidR="000818BA" w:rsidRPr="000818BA" w:rsidRDefault="000818BA" w:rsidP="000818BA">
      <w:pPr>
        <w:pStyle w:val="ListParagraph"/>
        <w:ind w:left="3544" w:right="-676"/>
        <w:jc w:val="both"/>
        <w:rPr>
          <w:rFonts w:ascii="Arial" w:hAnsi="Arial" w:cs="Arial"/>
          <w:b/>
          <w:color w:val="000000"/>
        </w:rPr>
      </w:pPr>
    </w:p>
    <w:p w:rsidR="000818BA" w:rsidRPr="000818BA" w:rsidRDefault="000818BA" w:rsidP="000818BA">
      <w:pPr>
        <w:pStyle w:val="ListParagraph"/>
        <w:numPr>
          <w:ilvl w:val="0"/>
          <w:numId w:val="2"/>
        </w:numPr>
        <w:ind w:left="3544" w:right="-676" w:hanging="283"/>
        <w:jc w:val="both"/>
        <w:rPr>
          <w:rFonts w:ascii="Arial" w:hAnsi="Arial" w:cs="Arial"/>
          <w:b/>
          <w:color w:val="000000"/>
        </w:rPr>
      </w:pPr>
      <w:r w:rsidRPr="00D872BE">
        <w:rPr>
          <w:rFonts w:ascii="Arial" w:hAnsi="Arial" w:cs="Arial"/>
          <w:color w:val="000000"/>
        </w:rPr>
        <w:t>Curso “manejo defensivo “</w:t>
      </w:r>
    </w:p>
    <w:p w:rsidR="005C5839" w:rsidRPr="005C5839" w:rsidRDefault="005C5839" w:rsidP="005C5839">
      <w:pPr>
        <w:pStyle w:val="ListParagraph"/>
        <w:ind w:left="3544" w:right="-676"/>
        <w:jc w:val="both"/>
        <w:rPr>
          <w:rFonts w:ascii="Arial" w:hAnsi="Arial" w:cs="Arial"/>
          <w:b/>
          <w:color w:val="000000"/>
        </w:rPr>
      </w:pPr>
    </w:p>
    <w:p w:rsidR="005C5839" w:rsidRDefault="005C5839" w:rsidP="005C5839">
      <w:pPr>
        <w:pStyle w:val="ListParagraph"/>
        <w:ind w:right="-676"/>
        <w:jc w:val="both"/>
        <w:rPr>
          <w:rFonts w:ascii="Arial" w:hAnsi="Arial" w:cs="Arial"/>
          <w:color w:val="000000"/>
        </w:rPr>
      </w:pPr>
    </w:p>
    <w:p w:rsidR="00A85415" w:rsidRPr="005C5839" w:rsidRDefault="00A85415" w:rsidP="005C5839">
      <w:pPr>
        <w:pStyle w:val="ListParagraph"/>
        <w:ind w:left="-284" w:right="-676"/>
        <w:jc w:val="both"/>
        <w:rPr>
          <w:rFonts w:ascii="Arial" w:hAnsi="Arial" w:cs="Arial"/>
          <w:b/>
          <w:color w:val="000000"/>
        </w:rPr>
      </w:pPr>
      <w:r w:rsidRPr="005C5839">
        <w:rPr>
          <w:rFonts w:ascii="Arial" w:hAnsi="Arial" w:cs="Arial"/>
          <w:b/>
          <w:color w:val="000000"/>
        </w:rPr>
        <w:t xml:space="preserve">En 1994. </w:t>
      </w:r>
    </w:p>
    <w:p w:rsidR="00A85415" w:rsidRPr="007659B4" w:rsidRDefault="00A85415" w:rsidP="00A85415">
      <w:pPr>
        <w:ind w:right="-676" w:hanging="360"/>
        <w:jc w:val="both"/>
        <w:rPr>
          <w:rFonts w:ascii="Arial" w:hAnsi="Arial" w:cs="Arial"/>
          <w:b/>
          <w:color w:val="000000"/>
        </w:rPr>
      </w:pPr>
      <w:r w:rsidRPr="007659B4">
        <w:rPr>
          <w:rFonts w:ascii="Arial" w:hAnsi="Arial" w:cs="Arial"/>
          <w:b/>
          <w:color w:val="000000"/>
        </w:rPr>
        <w:t>PLÁSTICOS HOFFENS</w:t>
      </w:r>
    </w:p>
    <w:p w:rsidR="00A85415" w:rsidRPr="007659B4" w:rsidRDefault="00796356" w:rsidP="00796356">
      <w:pPr>
        <w:pStyle w:val="ListParagraph"/>
        <w:numPr>
          <w:ilvl w:val="0"/>
          <w:numId w:val="2"/>
        </w:numPr>
        <w:tabs>
          <w:tab w:val="num" w:pos="3560"/>
        </w:tabs>
        <w:ind w:left="3544" w:right="-676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Curso Orientación en Prevención d</w:t>
      </w:r>
      <w:r w:rsidR="00A85415" w:rsidRPr="007659B4">
        <w:rPr>
          <w:rFonts w:ascii="Arial" w:hAnsi="Arial" w:cs="Arial"/>
          <w:color w:val="000000"/>
        </w:rPr>
        <w:t>e Riesgos Ocupacionales.</w:t>
      </w:r>
    </w:p>
    <w:p w:rsidR="00A85415" w:rsidRPr="007659B4" w:rsidRDefault="00A85415" w:rsidP="00A85415">
      <w:pPr>
        <w:ind w:left="-360" w:right="-676"/>
        <w:jc w:val="both"/>
        <w:rPr>
          <w:rFonts w:ascii="Arial" w:hAnsi="Arial" w:cs="Arial"/>
          <w:b/>
          <w:color w:val="000000"/>
        </w:rPr>
      </w:pPr>
    </w:p>
    <w:p w:rsidR="00A85415" w:rsidRPr="007659B4" w:rsidRDefault="00A85415" w:rsidP="00A85415">
      <w:pPr>
        <w:ind w:left="-360" w:right="-676"/>
        <w:jc w:val="both"/>
        <w:rPr>
          <w:rFonts w:ascii="Arial" w:hAnsi="Arial" w:cs="Arial"/>
          <w:b/>
          <w:color w:val="000000"/>
        </w:rPr>
      </w:pPr>
      <w:r w:rsidRPr="007659B4">
        <w:rPr>
          <w:rFonts w:ascii="Arial" w:hAnsi="Arial" w:cs="Arial"/>
          <w:b/>
          <w:color w:val="000000"/>
        </w:rPr>
        <w:t xml:space="preserve">En 1987. </w:t>
      </w:r>
    </w:p>
    <w:p w:rsidR="00A85415" w:rsidRPr="007659B4" w:rsidRDefault="00A85415" w:rsidP="00A85415">
      <w:pPr>
        <w:ind w:left="-360" w:right="-676"/>
        <w:jc w:val="both"/>
        <w:rPr>
          <w:rFonts w:ascii="Arial" w:hAnsi="Arial" w:cs="Arial"/>
          <w:b/>
          <w:color w:val="000000"/>
        </w:rPr>
      </w:pPr>
      <w:r w:rsidRPr="007659B4">
        <w:rPr>
          <w:rFonts w:ascii="Arial" w:hAnsi="Arial" w:cs="Arial"/>
          <w:b/>
          <w:color w:val="000000"/>
        </w:rPr>
        <w:t>COMERCIAL INDUSTRIAL CIC</w:t>
      </w:r>
    </w:p>
    <w:p w:rsidR="00A85415" w:rsidRDefault="00796356" w:rsidP="007659B4">
      <w:pPr>
        <w:pStyle w:val="ListParagraph"/>
        <w:numPr>
          <w:ilvl w:val="0"/>
          <w:numId w:val="2"/>
        </w:numPr>
        <w:tabs>
          <w:tab w:val="num" w:pos="3560"/>
        </w:tabs>
        <w:ind w:right="-676" w:firstLine="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Curso Regular y Control d</w:t>
      </w:r>
      <w:r w:rsidR="00A85415" w:rsidRPr="007659B4">
        <w:rPr>
          <w:rFonts w:ascii="Arial" w:hAnsi="Arial" w:cs="Arial"/>
          <w:color w:val="000000"/>
        </w:rPr>
        <w:t>e Calidad.</w:t>
      </w:r>
    </w:p>
    <w:p w:rsidR="000818BA" w:rsidRPr="007659B4" w:rsidRDefault="000818BA" w:rsidP="000818BA">
      <w:pPr>
        <w:pStyle w:val="ListParagraph"/>
        <w:ind w:left="3261" w:right="-676"/>
        <w:jc w:val="both"/>
        <w:rPr>
          <w:rFonts w:ascii="Arial" w:hAnsi="Arial" w:cs="Arial"/>
          <w:color w:val="000000"/>
        </w:rPr>
      </w:pPr>
    </w:p>
    <w:p w:rsidR="00A85415" w:rsidRDefault="00796356" w:rsidP="007659B4">
      <w:pPr>
        <w:pStyle w:val="ListParagraph"/>
        <w:numPr>
          <w:ilvl w:val="0"/>
          <w:numId w:val="2"/>
        </w:numPr>
        <w:tabs>
          <w:tab w:val="num" w:pos="3560"/>
        </w:tabs>
        <w:ind w:right="-676" w:firstLine="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Curso Técnicas de Mantencion d</w:t>
      </w:r>
      <w:r w:rsidR="00A85415" w:rsidRPr="007659B4">
        <w:rPr>
          <w:rFonts w:ascii="Arial" w:hAnsi="Arial" w:cs="Arial"/>
          <w:color w:val="000000"/>
        </w:rPr>
        <w:t>e Bodega</w:t>
      </w:r>
      <w:r>
        <w:rPr>
          <w:rFonts w:ascii="Arial" w:hAnsi="Arial" w:cs="Arial"/>
          <w:color w:val="000000"/>
        </w:rPr>
        <w:t>s</w:t>
      </w:r>
      <w:r w:rsidR="00A85415" w:rsidRPr="007659B4">
        <w:rPr>
          <w:rFonts w:ascii="Arial" w:hAnsi="Arial" w:cs="Arial"/>
          <w:color w:val="000000"/>
        </w:rPr>
        <w:t>.</w:t>
      </w:r>
    </w:p>
    <w:p w:rsidR="007659B4" w:rsidRDefault="007659B4" w:rsidP="007659B4">
      <w:pPr>
        <w:tabs>
          <w:tab w:val="num" w:pos="3560"/>
        </w:tabs>
        <w:ind w:right="-676"/>
        <w:jc w:val="both"/>
        <w:rPr>
          <w:rFonts w:ascii="Arial" w:hAnsi="Arial" w:cs="Arial"/>
          <w:color w:val="000000"/>
        </w:rPr>
      </w:pPr>
    </w:p>
    <w:p w:rsidR="007659B4" w:rsidRDefault="007659B4" w:rsidP="007659B4">
      <w:pPr>
        <w:tabs>
          <w:tab w:val="num" w:pos="3560"/>
        </w:tabs>
        <w:ind w:right="-676"/>
        <w:jc w:val="both"/>
        <w:rPr>
          <w:rFonts w:ascii="Arial" w:hAnsi="Arial" w:cs="Arial"/>
          <w:color w:val="000000"/>
        </w:rPr>
      </w:pPr>
    </w:p>
    <w:p w:rsidR="00226626" w:rsidRDefault="00226626" w:rsidP="007659B4">
      <w:pPr>
        <w:tabs>
          <w:tab w:val="num" w:pos="3560"/>
        </w:tabs>
        <w:ind w:right="-676"/>
        <w:jc w:val="both"/>
        <w:rPr>
          <w:rFonts w:ascii="Arial" w:hAnsi="Arial" w:cs="Arial"/>
          <w:color w:val="000000"/>
        </w:rPr>
      </w:pPr>
    </w:p>
    <w:p w:rsidR="00226626" w:rsidRDefault="00226626" w:rsidP="007659B4">
      <w:pPr>
        <w:tabs>
          <w:tab w:val="num" w:pos="3560"/>
        </w:tabs>
        <w:ind w:right="-676"/>
        <w:jc w:val="both"/>
        <w:rPr>
          <w:rFonts w:ascii="Arial" w:hAnsi="Arial" w:cs="Arial"/>
          <w:color w:val="000000"/>
        </w:rPr>
      </w:pPr>
    </w:p>
    <w:p w:rsidR="00226626" w:rsidRDefault="00226626" w:rsidP="007659B4">
      <w:pPr>
        <w:tabs>
          <w:tab w:val="num" w:pos="3560"/>
        </w:tabs>
        <w:ind w:right="-676"/>
        <w:jc w:val="both"/>
        <w:rPr>
          <w:rFonts w:ascii="Arial" w:hAnsi="Arial" w:cs="Arial"/>
          <w:color w:val="000000"/>
        </w:rPr>
      </w:pPr>
    </w:p>
    <w:p w:rsidR="007659B4" w:rsidRDefault="007659B4" w:rsidP="007659B4">
      <w:pPr>
        <w:tabs>
          <w:tab w:val="num" w:pos="3560"/>
        </w:tabs>
        <w:ind w:right="-676"/>
        <w:jc w:val="both"/>
        <w:rPr>
          <w:rFonts w:ascii="Arial" w:hAnsi="Arial" w:cs="Arial"/>
          <w:color w:val="000000"/>
        </w:rPr>
      </w:pPr>
    </w:p>
    <w:p w:rsidR="007659B4" w:rsidRDefault="00A85415" w:rsidP="00A85415">
      <w:pPr>
        <w:ind w:left="3200" w:right="-676" w:hanging="3560"/>
        <w:jc w:val="both"/>
        <w:rPr>
          <w:rFonts w:ascii="Arial" w:hAnsi="Arial" w:cs="Arial"/>
          <w:color w:val="000000"/>
          <w:sz w:val="28"/>
          <w:szCs w:val="28"/>
        </w:rPr>
      </w:pPr>
      <w:r w:rsidRPr="007659B4">
        <w:rPr>
          <w:rFonts w:ascii="Arial" w:hAnsi="Arial" w:cs="Arial"/>
          <w:b/>
          <w:color w:val="000000"/>
          <w:sz w:val="28"/>
          <w:szCs w:val="28"/>
          <w:u w:val="single"/>
        </w:rPr>
        <w:t>ANTECEDENTES LABORALES</w:t>
      </w:r>
      <w:r w:rsidRPr="007659B4">
        <w:rPr>
          <w:rFonts w:ascii="Arial" w:hAnsi="Arial" w:cs="Arial"/>
          <w:color w:val="000000"/>
          <w:sz w:val="28"/>
          <w:szCs w:val="28"/>
        </w:rPr>
        <w:t xml:space="preserve">   </w:t>
      </w:r>
    </w:p>
    <w:p w:rsidR="00226626" w:rsidRDefault="00226626" w:rsidP="00A85415">
      <w:pPr>
        <w:ind w:left="3200" w:right="-676" w:hanging="3560"/>
        <w:jc w:val="both"/>
        <w:rPr>
          <w:rFonts w:ascii="Arial" w:hAnsi="Arial" w:cs="Arial"/>
          <w:color w:val="000000"/>
          <w:sz w:val="28"/>
          <w:szCs w:val="28"/>
        </w:rPr>
      </w:pPr>
    </w:p>
    <w:p w:rsidR="00A85415" w:rsidRPr="007659B4" w:rsidRDefault="00A85415" w:rsidP="00A85415">
      <w:pPr>
        <w:ind w:left="3200" w:right="-676" w:hanging="3560"/>
        <w:jc w:val="both"/>
        <w:rPr>
          <w:rFonts w:ascii="Arial" w:hAnsi="Arial" w:cs="Arial"/>
          <w:sz w:val="28"/>
          <w:szCs w:val="28"/>
        </w:rPr>
      </w:pPr>
      <w:r w:rsidRPr="007659B4">
        <w:rPr>
          <w:rFonts w:ascii="Arial" w:hAnsi="Arial" w:cs="Arial"/>
          <w:color w:val="000000"/>
          <w:sz w:val="28"/>
          <w:szCs w:val="28"/>
        </w:rPr>
        <w:t xml:space="preserve">               </w:t>
      </w:r>
    </w:p>
    <w:p w:rsidR="00A85415" w:rsidRPr="005157AE" w:rsidRDefault="00A85415" w:rsidP="005157AE">
      <w:pPr>
        <w:rPr>
          <w:rFonts w:ascii="Arial" w:hAnsi="Arial" w:cs="Arial"/>
        </w:rPr>
      </w:pPr>
    </w:p>
    <w:p w:rsidR="00A85415" w:rsidRDefault="005157AE" w:rsidP="005157AE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  <w:b/>
        </w:rPr>
      </w:pPr>
      <w:r w:rsidRPr="005157AE">
        <w:rPr>
          <w:rFonts w:ascii="Arial" w:hAnsi="Arial" w:cs="Arial"/>
          <w:b/>
        </w:rPr>
        <w:t xml:space="preserve">Octubre </w:t>
      </w:r>
      <w:r>
        <w:rPr>
          <w:rFonts w:ascii="Arial" w:hAnsi="Arial" w:cs="Arial"/>
          <w:b/>
        </w:rPr>
        <w:t>2011-</w:t>
      </w:r>
      <w:r w:rsidR="007659B4" w:rsidRPr="005157AE">
        <w:rPr>
          <w:rFonts w:ascii="Arial" w:hAnsi="Arial" w:cs="Arial"/>
          <w:b/>
        </w:rPr>
        <w:t>Agosto 2012</w:t>
      </w:r>
      <w:r w:rsidRPr="005157AE">
        <w:rPr>
          <w:rFonts w:ascii="Arial" w:hAnsi="Arial" w:cs="Arial"/>
          <w:b/>
        </w:rPr>
        <w:t xml:space="preserve">  </w:t>
      </w:r>
      <w:r w:rsidR="00DB6884">
        <w:rPr>
          <w:rFonts w:ascii="Arial" w:hAnsi="Arial" w:cs="Arial"/>
          <w:b/>
        </w:rPr>
        <w:t xml:space="preserve">PROYECTO CASERONES, COPIAPO </w:t>
      </w:r>
    </w:p>
    <w:p w:rsidR="005157AE" w:rsidRDefault="005157AE" w:rsidP="005157AE">
      <w:pPr>
        <w:pStyle w:val="ListParagraph"/>
        <w:ind w:left="426"/>
        <w:rPr>
          <w:rFonts w:ascii="Arial" w:hAnsi="Arial" w:cs="Arial"/>
          <w:b/>
        </w:rPr>
      </w:pPr>
    </w:p>
    <w:p w:rsidR="005157AE" w:rsidRDefault="005157AE" w:rsidP="007B2FC6">
      <w:pPr>
        <w:pStyle w:val="ListParagraph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Traslado a </w:t>
      </w:r>
      <w:r w:rsidRPr="005157AE">
        <w:rPr>
          <w:rFonts w:ascii="Arial" w:hAnsi="Arial" w:cs="Arial"/>
          <w:b/>
        </w:rPr>
        <w:t>FAENA MINERA</w:t>
      </w:r>
      <w:r w:rsidRPr="005157AE">
        <w:rPr>
          <w:rFonts w:ascii="Arial" w:hAnsi="Arial" w:cs="Arial"/>
        </w:rPr>
        <w:t xml:space="preserve"> </w:t>
      </w:r>
      <w:r w:rsidRPr="005157AE">
        <w:rPr>
          <w:rFonts w:ascii="Arial" w:hAnsi="Arial" w:cs="Arial"/>
          <w:b/>
        </w:rPr>
        <w:t>INCOPES</w:t>
      </w:r>
      <w:r w:rsidR="007B2FC6">
        <w:rPr>
          <w:rFonts w:ascii="Arial" w:hAnsi="Arial" w:cs="Arial"/>
          <w:b/>
        </w:rPr>
        <w:t>A (PROYECTO CASERONES)</w:t>
      </w:r>
      <w:r w:rsidR="007B2FC6" w:rsidRPr="005157AE">
        <w:rPr>
          <w:rFonts w:ascii="Arial" w:hAnsi="Arial" w:cs="Arial"/>
        </w:rPr>
        <w:t>, donde</w:t>
      </w:r>
      <w:r w:rsidRPr="005157AE">
        <w:rPr>
          <w:rFonts w:ascii="Arial" w:hAnsi="Arial" w:cs="Arial"/>
        </w:rPr>
        <w:t xml:space="preserve"> desempeñaba funciones de Conductor de Servicio y funciones de Expeditor.</w:t>
      </w:r>
      <w:r>
        <w:rPr>
          <w:rFonts w:ascii="Arial" w:hAnsi="Arial" w:cs="Arial"/>
        </w:rPr>
        <w:t xml:space="preserve"> </w:t>
      </w:r>
    </w:p>
    <w:p w:rsidR="005157AE" w:rsidRPr="005157AE" w:rsidRDefault="005157AE" w:rsidP="007B2FC6">
      <w:pPr>
        <w:pStyle w:val="ListParagraph"/>
        <w:ind w:left="3540"/>
        <w:jc w:val="both"/>
        <w:rPr>
          <w:rFonts w:ascii="Arial" w:hAnsi="Arial" w:cs="Arial"/>
        </w:rPr>
      </w:pPr>
      <w:r w:rsidRPr="007659B4">
        <w:rPr>
          <w:rFonts w:ascii="Arial" w:hAnsi="Arial" w:cs="Arial"/>
          <w:b/>
          <w:i/>
          <w:color w:val="000000"/>
        </w:rPr>
        <w:t>Conductor De Servicio: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7659B4">
        <w:rPr>
          <w:rFonts w:ascii="Arial" w:hAnsi="Arial" w:cs="Arial"/>
          <w:color w:val="000000"/>
        </w:rPr>
        <w:t>Corresponde a la compra de repuestos para la minería. Retiro de órdenes de compra y compras por caja chica</w:t>
      </w:r>
    </w:p>
    <w:p w:rsidR="005157AE" w:rsidRDefault="005157AE" w:rsidP="007B2FC6">
      <w:pPr>
        <w:ind w:left="3540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i/>
          <w:color w:val="000000"/>
        </w:rPr>
        <w:t>Funciones de Expeditor</w:t>
      </w:r>
      <w:r w:rsidRPr="007659B4">
        <w:rPr>
          <w:rFonts w:ascii="Arial" w:hAnsi="Arial" w:cs="Arial"/>
          <w:b/>
          <w:color w:val="000000"/>
        </w:rPr>
        <w:t xml:space="preserve">: </w:t>
      </w:r>
      <w:r w:rsidRPr="007659B4">
        <w:rPr>
          <w:rFonts w:ascii="Arial" w:hAnsi="Arial" w:cs="Arial"/>
          <w:color w:val="000000"/>
        </w:rPr>
        <w:t xml:space="preserve">Cumplía funciones de fiscalización </w:t>
      </w:r>
      <w:r w:rsidR="007B2FC6">
        <w:rPr>
          <w:rFonts w:ascii="Arial" w:hAnsi="Arial" w:cs="Arial"/>
          <w:color w:val="000000"/>
        </w:rPr>
        <w:t>de ingreso y salida de productos y repuestos</w:t>
      </w:r>
      <w:r w:rsidRPr="007659B4">
        <w:rPr>
          <w:rFonts w:ascii="Arial" w:hAnsi="Arial" w:cs="Arial"/>
          <w:color w:val="000000"/>
        </w:rPr>
        <w:t xml:space="preserve"> que debía</w:t>
      </w:r>
      <w:r w:rsidR="007B2FC6">
        <w:rPr>
          <w:rFonts w:ascii="Arial" w:hAnsi="Arial" w:cs="Arial"/>
          <w:color w:val="000000"/>
        </w:rPr>
        <w:t>n</w:t>
      </w:r>
      <w:r w:rsidRPr="007659B4">
        <w:rPr>
          <w:rFonts w:ascii="Arial" w:hAnsi="Arial" w:cs="Arial"/>
          <w:color w:val="000000"/>
        </w:rPr>
        <w:t xml:space="preserve"> ingresar a la faena minera referida.</w:t>
      </w:r>
    </w:p>
    <w:p w:rsidR="00226626" w:rsidRDefault="00226626" w:rsidP="007B2FC6">
      <w:pPr>
        <w:ind w:left="3540"/>
        <w:jc w:val="both"/>
        <w:rPr>
          <w:rFonts w:ascii="Arial" w:hAnsi="Arial" w:cs="Arial"/>
          <w:color w:val="000000"/>
        </w:rPr>
      </w:pPr>
    </w:p>
    <w:p w:rsidR="00226626" w:rsidRDefault="00226626" w:rsidP="007B2FC6">
      <w:pPr>
        <w:ind w:left="3540"/>
        <w:jc w:val="both"/>
        <w:rPr>
          <w:rFonts w:ascii="Arial" w:hAnsi="Arial" w:cs="Arial"/>
          <w:color w:val="000000"/>
        </w:rPr>
      </w:pPr>
    </w:p>
    <w:p w:rsidR="00226626" w:rsidRDefault="00226626" w:rsidP="007B2FC6">
      <w:pPr>
        <w:ind w:left="3540"/>
        <w:jc w:val="both"/>
        <w:rPr>
          <w:rFonts w:ascii="Arial" w:hAnsi="Arial" w:cs="Arial"/>
          <w:color w:val="000000"/>
        </w:rPr>
      </w:pPr>
    </w:p>
    <w:p w:rsidR="00226626" w:rsidRDefault="00226626" w:rsidP="007B2FC6">
      <w:pPr>
        <w:ind w:left="3540"/>
        <w:jc w:val="both"/>
        <w:rPr>
          <w:rFonts w:ascii="Arial" w:hAnsi="Arial" w:cs="Arial"/>
          <w:color w:val="000000"/>
        </w:rPr>
      </w:pPr>
    </w:p>
    <w:p w:rsidR="00226626" w:rsidRDefault="00226626" w:rsidP="007B2FC6">
      <w:pPr>
        <w:ind w:left="3540"/>
        <w:jc w:val="both"/>
        <w:rPr>
          <w:rFonts w:ascii="Arial" w:hAnsi="Arial" w:cs="Arial"/>
          <w:color w:val="000000"/>
        </w:rPr>
      </w:pPr>
    </w:p>
    <w:p w:rsidR="00226626" w:rsidRDefault="00226626" w:rsidP="007B2FC6">
      <w:pPr>
        <w:ind w:left="3540"/>
        <w:jc w:val="both"/>
        <w:rPr>
          <w:rFonts w:ascii="Arial" w:hAnsi="Arial" w:cs="Arial"/>
          <w:color w:val="000000"/>
        </w:rPr>
      </w:pPr>
    </w:p>
    <w:p w:rsidR="005157AE" w:rsidRPr="005157AE" w:rsidRDefault="005157AE" w:rsidP="005157AE">
      <w:pPr>
        <w:pStyle w:val="ListParagraph"/>
        <w:ind w:left="3540"/>
        <w:jc w:val="both"/>
        <w:rPr>
          <w:rFonts w:ascii="Arial" w:hAnsi="Arial" w:cs="Arial"/>
        </w:rPr>
      </w:pPr>
    </w:p>
    <w:p w:rsidR="005157AE" w:rsidRPr="005157AE" w:rsidRDefault="005157AE" w:rsidP="005157AE">
      <w:pPr>
        <w:ind w:left="4248"/>
        <w:jc w:val="both"/>
        <w:rPr>
          <w:rFonts w:ascii="Arial" w:hAnsi="Arial" w:cs="Arial"/>
          <w:b/>
        </w:rPr>
      </w:pPr>
    </w:p>
    <w:p w:rsidR="007659B4" w:rsidRDefault="007659B4" w:rsidP="00A85415">
      <w:pPr>
        <w:jc w:val="both"/>
        <w:rPr>
          <w:rFonts w:ascii="Arial" w:hAnsi="Arial" w:cs="Arial"/>
        </w:rPr>
      </w:pPr>
    </w:p>
    <w:p w:rsidR="00226626" w:rsidRPr="007659B4" w:rsidRDefault="00226626" w:rsidP="00A85415">
      <w:pPr>
        <w:jc w:val="both"/>
        <w:rPr>
          <w:rFonts w:ascii="Arial" w:hAnsi="Arial" w:cs="Arial"/>
        </w:rPr>
      </w:pPr>
    </w:p>
    <w:p w:rsidR="00A85415" w:rsidRPr="007659B4" w:rsidRDefault="00A85415" w:rsidP="00A85415">
      <w:pPr>
        <w:numPr>
          <w:ilvl w:val="0"/>
          <w:numId w:val="1"/>
        </w:numPr>
        <w:ind w:right="-676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color w:val="000000"/>
        </w:rPr>
        <w:t xml:space="preserve">Mayo 2008 </w:t>
      </w:r>
      <w:r w:rsidR="007659B4">
        <w:rPr>
          <w:rFonts w:ascii="Arial" w:hAnsi="Arial" w:cs="Arial"/>
          <w:b/>
          <w:color w:val="000000"/>
        </w:rPr>
        <w:t>–</w:t>
      </w:r>
      <w:r w:rsidRPr="007659B4">
        <w:rPr>
          <w:rFonts w:ascii="Arial" w:hAnsi="Arial" w:cs="Arial"/>
          <w:b/>
          <w:color w:val="000000"/>
        </w:rPr>
        <w:t xml:space="preserve"> </w:t>
      </w:r>
      <w:r w:rsidR="007659B4">
        <w:rPr>
          <w:rFonts w:ascii="Arial" w:hAnsi="Arial" w:cs="Arial"/>
          <w:b/>
          <w:color w:val="000000"/>
        </w:rPr>
        <w:t>Octubre 2011</w:t>
      </w:r>
      <w:r w:rsidRPr="007659B4">
        <w:rPr>
          <w:rFonts w:ascii="Arial" w:hAnsi="Arial" w:cs="Arial"/>
          <w:b/>
          <w:color w:val="000000"/>
        </w:rPr>
        <w:t xml:space="preserve"> </w:t>
      </w:r>
      <w:r w:rsidRPr="007659B4">
        <w:rPr>
          <w:rFonts w:ascii="Arial" w:hAnsi="Arial" w:cs="Arial"/>
          <w:b/>
          <w:color w:val="000000"/>
        </w:rPr>
        <w:tab/>
      </w:r>
      <w:r w:rsidR="004F2405">
        <w:rPr>
          <w:rFonts w:ascii="Arial" w:hAnsi="Arial" w:cs="Arial"/>
          <w:b/>
          <w:color w:val="000000"/>
        </w:rPr>
        <w:t>MINERA AGUAS BLANCAS (INCOPESA)</w:t>
      </w:r>
    </w:p>
    <w:p w:rsidR="00A85415" w:rsidRPr="007659B4" w:rsidRDefault="004F2405" w:rsidP="00A85415">
      <w:pPr>
        <w:ind w:left="2844" w:right="-676" w:firstLine="696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EXTRACCIÓN DE CALICHE,</w:t>
      </w:r>
      <w:r w:rsidR="00A85415" w:rsidRPr="007659B4">
        <w:rPr>
          <w:rFonts w:ascii="Arial" w:hAnsi="Arial" w:cs="Arial"/>
          <w:b/>
          <w:color w:val="000000"/>
        </w:rPr>
        <w:t xml:space="preserve"> ANTOFAGASTA.</w:t>
      </w:r>
    </w:p>
    <w:p w:rsidR="00A85415" w:rsidRPr="007659B4" w:rsidRDefault="00A85415" w:rsidP="00A85415">
      <w:pPr>
        <w:ind w:left="360" w:right="-676"/>
        <w:rPr>
          <w:rFonts w:ascii="Arial" w:hAnsi="Arial" w:cs="Arial"/>
          <w:color w:val="000000"/>
        </w:rPr>
      </w:pPr>
    </w:p>
    <w:p w:rsidR="00A85415" w:rsidRPr="007659B4" w:rsidRDefault="00F04C9F" w:rsidP="00A85415">
      <w:pPr>
        <w:ind w:left="3540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i/>
          <w:color w:val="000000"/>
        </w:rPr>
        <w:t>Conductor De Servicio:</w:t>
      </w:r>
      <w:r w:rsidRPr="007659B4">
        <w:rPr>
          <w:rFonts w:ascii="Arial" w:hAnsi="Arial" w:cs="Arial"/>
          <w:color w:val="000000"/>
        </w:rPr>
        <w:t xml:space="preserve"> </w:t>
      </w:r>
      <w:r w:rsidR="00A85415" w:rsidRPr="007659B4">
        <w:rPr>
          <w:rFonts w:ascii="Arial" w:hAnsi="Arial" w:cs="Arial"/>
          <w:color w:val="000000"/>
        </w:rPr>
        <w:t xml:space="preserve">Cargo Que Corresponde </w:t>
      </w:r>
      <w:r w:rsidRPr="007659B4">
        <w:rPr>
          <w:rFonts w:ascii="Arial" w:hAnsi="Arial" w:cs="Arial"/>
          <w:color w:val="000000"/>
        </w:rPr>
        <w:t>a la c</w:t>
      </w:r>
      <w:r w:rsidR="00A85415" w:rsidRPr="007659B4">
        <w:rPr>
          <w:rFonts w:ascii="Arial" w:hAnsi="Arial" w:cs="Arial"/>
          <w:color w:val="000000"/>
        </w:rPr>
        <w:t>ompra d</w:t>
      </w:r>
      <w:r w:rsidRPr="007659B4">
        <w:rPr>
          <w:rFonts w:ascii="Arial" w:hAnsi="Arial" w:cs="Arial"/>
          <w:color w:val="000000"/>
        </w:rPr>
        <w:t>e r</w:t>
      </w:r>
      <w:r w:rsidR="00A85415" w:rsidRPr="007659B4">
        <w:rPr>
          <w:rFonts w:ascii="Arial" w:hAnsi="Arial" w:cs="Arial"/>
          <w:color w:val="000000"/>
        </w:rPr>
        <w:t>epuestos p</w:t>
      </w:r>
      <w:r w:rsidRPr="007659B4">
        <w:rPr>
          <w:rFonts w:ascii="Arial" w:hAnsi="Arial" w:cs="Arial"/>
          <w:color w:val="000000"/>
        </w:rPr>
        <w:t>ara l</w:t>
      </w:r>
      <w:r w:rsidR="00A85415" w:rsidRPr="007659B4">
        <w:rPr>
          <w:rFonts w:ascii="Arial" w:hAnsi="Arial" w:cs="Arial"/>
          <w:color w:val="000000"/>
        </w:rPr>
        <w:t xml:space="preserve">a </w:t>
      </w:r>
      <w:r w:rsidRPr="007659B4">
        <w:rPr>
          <w:rFonts w:ascii="Arial" w:hAnsi="Arial" w:cs="Arial"/>
          <w:color w:val="000000"/>
        </w:rPr>
        <w:t>m</w:t>
      </w:r>
      <w:r w:rsidR="00A85415" w:rsidRPr="007659B4">
        <w:rPr>
          <w:rFonts w:ascii="Arial" w:hAnsi="Arial" w:cs="Arial"/>
          <w:color w:val="000000"/>
        </w:rPr>
        <w:t>inería. Retiro de órdenes d</w:t>
      </w:r>
      <w:r w:rsidRPr="007659B4">
        <w:rPr>
          <w:rFonts w:ascii="Arial" w:hAnsi="Arial" w:cs="Arial"/>
          <w:color w:val="000000"/>
        </w:rPr>
        <w:t>e c</w:t>
      </w:r>
      <w:r w:rsidR="00A85415" w:rsidRPr="007659B4">
        <w:rPr>
          <w:rFonts w:ascii="Arial" w:hAnsi="Arial" w:cs="Arial"/>
          <w:color w:val="000000"/>
        </w:rPr>
        <w:t xml:space="preserve">ompra y </w:t>
      </w:r>
      <w:r w:rsidRPr="007659B4">
        <w:rPr>
          <w:rFonts w:ascii="Arial" w:hAnsi="Arial" w:cs="Arial"/>
          <w:color w:val="000000"/>
        </w:rPr>
        <w:t>c</w:t>
      </w:r>
      <w:r w:rsidR="00A85415" w:rsidRPr="007659B4">
        <w:rPr>
          <w:rFonts w:ascii="Arial" w:hAnsi="Arial" w:cs="Arial"/>
          <w:color w:val="000000"/>
        </w:rPr>
        <w:t xml:space="preserve">ompras </w:t>
      </w:r>
      <w:r w:rsidRPr="007659B4">
        <w:rPr>
          <w:rFonts w:ascii="Arial" w:hAnsi="Arial" w:cs="Arial"/>
          <w:color w:val="000000"/>
        </w:rPr>
        <w:t>por caja chica</w:t>
      </w:r>
      <w:r w:rsidR="00A85415" w:rsidRPr="007659B4">
        <w:rPr>
          <w:rFonts w:ascii="Arial" w:hAnsi="Arial" w:cs="Arial"/>
          <w:color w:val="000000"/>
        </w:rPr>
        <w:t>. Experiencia adquirida a través del cargo encomendado, que se refleja en buena llegada y manejo en las relaciones con los proveedores tales como:</w:t>
      </w:r>
      <w:r w:rsidRPr="007659B4">
        <w:rPr>
          <w:rFonts w:ascii="Arial" w:hAnsi="Arial" w:cs="Arial"/>
          <w:color w:val="000000"/>
        </w:rPr>
        <w:t xml:space="preserve"> </w:t>
      </w:r>
      <w:proofErr w:type="spellStart"/>
      <w:r w:rsidR="00A85415" w:rsidRPr="007659B4">
        <w:rPr>
          <w:rFonts w:ascii="Arial" w:hAnsi="Arial" w:cs="Arial"/>
          <w:color w:val="000000"/>
        </w:rPr>
        <w:t>Salfa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Maco, </w:t>
      </w:r>
      <w:proofErr w:type="spellStart"/>
      <w:r w:rsidR="00A85415" w:rsidRPr="007659B4">
        <w:rPr>
          <w:rFonts w:ascii="Arial" w:hAnsi="Arial" w:cs="Arial"/>
          <w:color w:val="000000"/>
        </w:rPr>
        <w:t>Komatzu</w:t>
      </w:r>
      <w:proofErr w:type="spellEnd"/>
      <w:r w:rsidR="00A85415" w:rsidRPr="007659B4">
        <w:rPr>
          <w:rFonts w:ascii="Arial" w:hAnsi="Arial" w:cs="Arial"/>
          <w:color w:val="000000"/>
        </w:rPr>
        <w:t>, Indura, Leo-</w:t>
      </w:r>
      <w:r w:rsidR="00A85415" w:rsidRPr="007659B4">
        <w:rPr>
          <w:rFonts w:ascii="Arial" w:hAnsi="Arial" w:cs="Arial"/>
          <w:color w:val="000000"/>
          <w:lang w:val="es-CL"/>
        </w:rPr>
        <w:t xml:space="preserve">Loa, Full Diesel, Turbo </w:t>
      </w:r>
      <w:proofErr w:type="spellStart"/>
      <w:r w:rsidR="00A85415" w:rsidRPr="007659B4">
        <w:rPr>
          <w:rFonts w:ascii="Arial" w:hAnsi="Arial" w:cs="Arial"/>
          <w:color w:val="000000"/>
          <w:lang w:val="es-CL"/>
        </w:rPr>
        <w:t>Mining</w:t>
      </w:r>
      <w:proofErr w:type="spellEnd"/>
      <w:r w:rsidR="00A85415" w:rsidRPr="007659B4">
        <w:rPr>
          <w:rFonts w:ascii="Arial" w:hAnsi="Arial" w:cs="Arial"/>
          <w:color w:val="000000"/>
          <w:lang w:val="es-CL"/>
        </w:rPr>
        <w:t xml:space="preserve">, Turbo </w:t>
      </w:r>
      <w:proofErr w:type="spellStart"/>
      <w:r w:rsidR="00A85415" w:rsidRPr="007659B4">
        <w:rPr>
          <w:rFonts w:ascii="Arial" w:hAnsi="Arial" w:cs="Arial"/>
          <w:color w:val="000000"/>
        </w:rPr>
        <w:t>Sel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Filtro </w:t>
      </w:r>
      <w:proofErr w:type="spellStart"/>
      <w:r w:rsidR="00A85415" w:rsidRPr="007659B4">
        <w:rPr>
          <w:rFonts w:ascii="Arial" w:hAnsi="Arial" w:cs="Arial"/>
          <w:color w:val="000000"/>
        </w:rPr>
        <w:t>Tecnica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</w:t>
      </w:r>
      <w:proofErr w:type="spellStart"/>
      <w:r w:rsidR="00A85415" w:rsidRPr="007659B4">
        <w:rPr>
          <w:rFonts w:ascii="Arial" w:hAnsi="Arial" w:cs="Arial"/>
          <w:color w:val="000000"/>
        </w:rPr>
        <w:t>Kupfer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</w:t>
      </w:r>
      <w:proofErr w:type="spellStart"/>
      <w:r w:rsidR="00A85415" w:rsidRPr="007659B4">
        <w:rPr>
          <w:rFonts w:ascii="Arial" w:hAnsi="Arial" w:cs="Arial"/>
          <w:color w:val="000000"/>
        </w:rPr>
        <w:t>Overhaul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</w:t>
      </w:r>
      <w:proofErr w:type="spellStart"/>
      <w:r w:rsidR="00A85415" w:rsidRPr="007659B4">
        <w:rPr>
          <w:rFonts w:ascii="Arial" w:hAnsi="Arial" w:cs="Arial"/>
          <w:color w:val="000000"/>
        </w:rPr>
        <w:t>Simma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Resortes Lizama, </w:t>
      </w:r>
      <w:proofErr w:type="spellStart"/>
      <w:r w:rsidR="00A85415" w:rsidRPr="007659B4">
        <w:rPr>
          <w:rFonts w:ascii="Arial" w:hAnsi="Arial" w:cs="Arial"/>
          <w:color w:val="000000"/>
        </w:rPr>
        <w:t>Brochet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</w:t>
      </w:r>
      <w:proofErr w:type="spellStart"/>
      <w:r w:rsidR="00A85415" w:rsidRPr="007659B4">
        <w:rPr>
          <w:rFonts w:ascii="Arial" w:hAnsi="Arial" w:cs="Arial"/>
          <w:color w:val="000000"/>
        </w:rPr>
        <w:t>Smater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</w:t>
      </w:r>
      <w:proofErr w:type="spellStart"/>
      <w:r w:rsidR="00A85415" w:rsidRPr="007659B4">
        <w:rPr>
          <w:rFonts w:ascii="Arial" w:hAnsi="Arial" w:cs="Arial"/>
          <w:color w:val="000000"/>
        </w:rPr>
        <w:t>Meganorte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</w:t>
      </w:r>
      <w:proofErr w:type="spellStart"/>
      <w:r w:rsidR="00A85415" w:rsidRPr="007659B4">
        <w:rPr>
          <w:rFonts w:ascii="Arial" w:hAnsi="Arial" w:cs="Arial"/>
          <w:color w:val="000000"/>
        </w:rPr>
        <w:t>Surac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</w:t>
      </w:r>
      <w:proofErr w:type="spellStart"/>
      <w:r w:rsidR="00A85415" w:rsidRPr="007659B4">
        <w:rPr>
          <w:rFonts w:ascii="Arial" w:hAnsi="Arial" w:cs="Arial"/>
          <w:color w:val="000000"/>
        </w:rPr>
        <w:t>Fluitex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Morgan, Radiadores </w:t>
      </w:r>
      <w:proofErr w:type="spellStart"/>
      <w:r w:rsidR="00A85415" w:rsidRPr="007659B4">
        <w:rPr>
          <w:rFonts w:ascii="Arial" w:hAnsi="Arial" w:cs="Arial"/>
          <w:color w:val="000000"/>
        </w:rPr>
        <w:t>Gomez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Estafeta, </w:t>
      </w:r>
      <w:proofErr w:type="spellStart"/>
      <w:r w:rsidR="00A85415" w:rsidRPr="007659B4">
        <w:rPr>
          <w:rFonts w:ascii="Arial" w:hAnsi="Arial" w:cs="Arial"/>
          <w:color w:val="000000"/>
        </w:rPr>
        <w:t>Apro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</w:t>
      </w:r>
      <w:proofErr w:type="spellStart"/>
      <w:r w:rsidR="00A85415" w:rsidRPr="007659B4">
        <w:rPr>
          <w:rFonts w:ascii="Arial" w:hAnsi="Arial" w:cs="Arial"/>
          <w:color w:val="000000"/>
        </w:rPr>
        <w:t>Cesmec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Coseche, </w:t>
      </w:r>
      <w:proofErr w:type="spellStart"/>
      <w:r w:rsidR="00A85415" w:rsidRPr="007659B4">
        <w:rPr>
          <w:rFonts w:ascii="Arial" w:hAnsi="Arial" w:cs="Arial"/>
          <w:color w:val="000000"/>
        </w:rPr>
        <w:t>Hidro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 </w:t>
      </w:r>
      <w:r w:rsidR="007B2FC6" w:rsidRPr="007659B4">
        <w:rPr>
          <w:rFonts w:ascii="Arial" w:hAnsi="Arial" w:cs="Arial"/>
          <w:color w:val="000000"/>
        </w:rPr>
        <w:t>Camión</w:t>
      </w:r>
      <w:r w:rsidR="00A85415" w:rsidRPr="007659B4">
        <w:rPr>
          <w:rFonts w:ascii="Arial" w:hAnsi="Arial" w:cs="Arial"/>
          <w:color w:val="000000"/>
        </w:rPr>
        <w:t xml:space="preserve">, </w:t>
      </w:r>
      <w:proofErr w:type="spellStart"/>
      <w:r w:rsidR="00A85415" w:rsidRPr="007659B4">
        <w:rPr>
          <w:rFonts w:ascii="Arial" w:hAnsi="Arial" w:cs="Arial"/>
          <w:color w:val="000000"/>
        </w:rPr>
        <w:t>Indunorte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Comercial Grecia, </w:t>
      </w:r>
      <w:proofErr w:type="spellStart"/>
      <w:r w:rsidR="00A85415" w:rsidRPr="007659B4">
        <w:rPr>
          <w:rFonts w:ascii="Arial" w:hAnsi="Arial" w:cs="Arial"/>
          <w:color w:val="000000"/>
        </w:rPr>
        <w:t>Gsa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</w:t>
      </w:r>
      <w:proofErr w:type="spellStart"/>
      <w:r w:rsidR="00A85415" w:rsidRPr="007659B4">
        <w:rPr>
          <w:rFonts w:ascii="Arial" w:hAnsi="Arial" w:cs="Arial"/>
          <w:color w:val="000000"/>
        </w:rPr>
        <w:t>Hertz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</w:t>
      </w:r>
      <w:proofErr w:type="spellStart"/>
      <w:r w:rsidR="00A85415" w:rsidRPr="007659B4">
        <w:rPr>
          <w:rFonts w:ascii="Arial" w:hAnsi="Arial" w:cs="Arial"/>
          <w:color w:val="000000"/>
        </w:rPr>
        <w:t>Servirrep</w:t>
      </w:r>
      <w:proofErr w:type="spellEnd"/>
      <w:r w:rsidR="00A85415" w:rsidRPr="007659B4">
        <w:rPr>
          <w:rFonts w:ascii="Arial" w:hAnsi="Arial" w:cs="Arial"/>
          <w:color w:val="000000"/>
        </w:rPr>
        <w:t xml:space="preserve">, </w:t>
      </w:r>
      <w:proofErr w:type="spellStart"/>
      <w:r w:rsidR="00A85415" w:rsidRPr="007659B4">
        <w:rPr>
          <w:rFonts w:ascii="Arial" w:hAnsi="Arial" w:cs="Arial"/>
          <w:color w:val="000000"/>
        </w:rPr>
        <w:t>Luksic</w:t>
      </w:r>
      <w:proofErr w:type="spellEnd"/>
      <w:r w:rsidR="00A85415" w:rsidRPr="007659B4">
        <w:rPr>
          <w:rFonts w:ascii="Arial" w:hAnsi="Arial" w:cs="Arial"/>
          <w:color w:val="000000"/>
        </w:rPr>
        <w:t>, S</w:t>
      </w:r>
      <w:r w:rsidRPr="007659B4">
        <w:rPr>
          <w:rFonts w:ascii="Arial" w:hAnsi="Arial" w:cs="Arial"/>
          <w:color w:val="000000"/>
        </w:rPr>
        <w:t xml:space="preserve">hell, </w:t>
      </w:r>
      <w:proofErr w:type="spellStart"/>
      <w:r w:rsidRPr="007659B4">
        <w:rPr>
          <w:rFonts w:ascii="Arial" w:hAnsi="Arial" w:cs="Arial"/>
          <w:color w:val="000000"/>
        </w:rPr>
        <w:t>Reptal</w:t>
      </w:r>
      <w:proofErr w:type="spellEnd"/>
      <w:r w:rsidRPr="007659B4">
        <w:rPr>
          <w:rFonts w:ascii="Arial" w:hAnsi="Arial" w:cs="Arial"/>
          <w:color w:val="000000"/>
        </w:rPr>
        <w:t xml:space="preserve">, </w:t>
      </w:r>
      <w:proofErr w:type="spellStart"/>
      <w:r w:rsidRPr="007659B4">
        <w:rPr>
          <w:rFonts w:ascii="Arial" w:hAnsi="Arial" w:cs="Arial"/>
          <w:color w:val="000000"/>
        </w:rPr>
        <w:t>Omt</w:t>
      </w:r>
      <w:proofErr w:type="spellEnd"/>
      <w:r w:rsidRPr="007659B4">
        <w:rPr>
          <w:rFonts w:ascii="Arial" w:hAnsi="Arial" w:cs="Arial"/>
          <w:color w:val="000000"/>
        </w:rPr>
        <w:t>, entre Otros.</w:t>
      </w:r>
    </w:p>
    <w:p w:rsidR="007659B4" w:rsidRPr="007659B4" w:rsidRDefault="007659B4" w:rsidP="00F04C9F">
      <w:pPr>
        <w:ind w:left="3540"/>
        <w:jc w:val="both"/>
        <w:rPr>
          <w:rFonts w:ascii="Arial" w:hAnsi="Arial" w:cs="Arial"/>
          <w:color w:val="000000"/>
        </w:rPr>
      </w:pPr>
    </w:p>
    <w:p w:rsidR="00A85415" w:rsidRDefault="00A85415" w:rsidP="00A85415">
      <w:pPr>
        <w:ind w:left="3540" w:right="-676" w:hanging="3900"/>
        <w:jc w:val="both"/>
        <w:rPr>
          <w:rFonts w:ascii="Arial" w:hAnsi="Arial" w:cs="Arial"/>
          <w:color w:val="000000"/>
        </w:rPr>
      </w:pPr>
    </w:p>
    <w:p w:rsidR="00226626" w:rsidRDefault="00226626" w:rsidP="00A85415">
      <w:pPr>
        <w:ind w:left="3540" w:right="-676" w:hanging="3900"/>
        <w:jc w:val="both"/>
        <w:rPr>
          <w:rFonts w:ascii="Arial" w:hAnsi="Arial" w:cs="Arial"/>
          <w:color w:val="000000"/>
        </w:rPr>
      </w:pPr>
    </w:p>
    <w:p w:rsidR="00226626" w:rsidRPr="007659B4" w:rsidRDefault="00226626" w:rsidP="00A85415">
      <w:pPr>
        <w:ind w:left="3540" w:right="-676" w:hanging="3900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numPr>
          <w:ilvl w:val="0"/>
          <w:numId w:val="1"/>
        </w:numPr>
        <w:ind w:right="-676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color w:val="000000"/>
        </w:rPr>
        <w:t>1995 – 2008.</w:t>
      </w:r>
      <w:r w:rsidRPr="007659B4">
        <w:rPr>
          <w:rFonts w:ascii="Arial" w:hAnsi="Arial" w:cs="Arial"/>
          <w:color w:val="000000"/>
        </w:rPr>
        <w:tab/>
        <w:t xml:space="preserve">                  </w:t>
      </w:r>
      <w:r w:rsidRPr="007659B4">
        <w:rPr>
          <w:rFonts w:ascii="Arial" w:hAnsi="Arial" w:cs="Arial"/>
          <w:b/>
          <w:color w:val="000000"/>
        </w:rPr>
        <w:t xml:space="preserve">COMPLEJO DEPORTIVO </w:t>
      </w:r>
      <w:smartTag w:uri="urn:schemas-microsoft-com:office:smarttags" w:element="PersonName">
        <w:smartTagPr>
          <w:attr w:name="ProductID" w:val="LA FORTALEZA."/>
        </w:smartTagPr>
        <w:r w:rsidRPr="007659B4">
          <w:rPr>
            <w:rFonts w:ascii="Arial" w:hAnsi="Arial" w:cs="Arial"/>
            <w:b/>
            <w:color w:val="000000"/>
          </w:rPr>
          <w:t>LA FORTALEZA.</w:t>
        </w:r>
      </w:smartTag>
      <w:r w:rsidRPr="007659B4">
        <w:rPr>
          <w:rFonts w:ascii="Arial" w:hAnsi="Arial" w:cs="Arial"/>
          <w:color w:val="000000"/>
        </w:rPr>
        <w:t xml:space="preserve"> </w:t>
      </w:r>
    </w:p>
    <w:p w:rsidR="00A85415" w:rsidRPr="007659B4" w:rsidRDefault="00A85415" w:rsidP="00A85415">
      <w:pPr>
        <w:ind w:left="360" w:right="-676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ind w:left="3540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color w:val="000000"/>
        </w:rPr>
        <w:t>Administrador  Salón - Restorante, de Complejo Deportivo “La  Fortaleza”, ubicado en Camino El Barrancón Nº 3120. Par. # 19 San Bernardo</w:t>
      </w:r>
    </w:p>
    <w:p w:rsidR="00A85415" w:rsidRPr="007659B4" w:rsidRDefault="00A85415" w:rsidP="00A85415">
      <w:pPr>
        <w:ind w:left="2832" w:firstLine="708"/>
        <w:jc w:val="both"/>
        <w:rPr>
          <w:rFonts w:ascii="Arial" w:hAnsi="Arial" w:cs="Arial"/>
          <w:color w:val="000000"/>
        </w:rPr>
      </w:pPr>
    </w:p>
    <w:p w:rsidR="00A85415" w:rsidRDefault="00A85415" w:rsidP="00A85415">
      <w:pPr>
        <w:ind w:left="3540" w:right="-676"/>
        <w:jc w:val="both"/>
        <w:rPr>
          <w:rFonts w:ascii="Arial" w:hAnsi="Arial" w:cs="Arial"/>
          <w:color w:val="000000"/>
        </w:rPr>
      </w:pPr>
    </w:p>
    <w:p w:rsidR="00226626" w:rsidRDefault="00226626" w:rsidP="00A85415">
      <w:pPr>
        <w:ind w:left="3540" w:right="-676"/>
        <w:jc w:val="both"/>
        <w:rPr>
          <w:rFonts w:ascii="Arial" w:hAnsi="Arial" w:cs="Arial"/>
          <w:color w:val="000000"/>
        </w:rPr>
      </w:pPr>
    </w:p>
    <w:p w:rsidR="00226626" w:rsidRPr="007659B4" w:rsidRDefault="00226626" w:rsidP="00A85415">
      <w:pPr>
        <w:ind w:left="3540" w:right="-676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numPr>
          <w:ilvl w:val="0"/>
          <w:numId w:val="1"/>
        </w:numPr>
        <w:ind w:right="-676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color w:val="000000"/>
        </w:rPr>
        <w:t>1993 – 1995</w:t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b/>
          <w:color w:val="000000"/>
        </w:rPr>
        <w:t>INVERSIONES HOFFENS. S.A</w:t>
      </w:r>
      <w:r w:rsidRPr="007659B4">
        <w:rPr>
          <w:rFonts w:ascii="Arial" w:hAnsi="Arial" w:cs="Arial"/>
          <w:color w:val="000000"/>
        </w:rPr>
        <w:t>.</w:t>
      </w:r>
    </w:p>
    <w:p w:rsidR="00A85415" w:rsidRPr="007659B4" w:rsidRDefault="00A85415" w:rsidP="00A85415">
      <w:pPr>
        <w:ind w:left="360" w:right="-676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ind w:left="3540" w:right="-676" w:hanging="3900"/>
        <w:jc w:val="both"/>
        <w:rPr>
          <w:rFonts w:ascii="Arial" w:hAnsi="Arial" w:cs="Arial"/>
          <w:color w:val="000000"/>
          <w:u w:val="single"/>
        </w:rPr>
      </w:pPr>
      <w:r w:rsidRPr="007659B4">
        <w:rPr>
          <w:rFonts w:ascii="Arial" w:hAnsi="Arial" w:cs="Arial"/>
          <w:color w:val="000000"/>
        </w:rPr>
        <w:tab/>
        <w:t>Encargado De Transportes, Y Conductor De Servicio, El Primero Implicaba La Contratación  De Vehículos Motorizados, Y El Segundo, Llevar A Cabo, La Labor De  Conductor De Vehículos, Destinado Al Trasporte De Mercadería.</w:t>
      </w:r>
    </w:p>
    <w:p w:rsidR="00A85415" w:rsidRDefault="00A85415" w:rsidP="00A85415">
      <w:pPr>
        <w:ind w:left="3540" w:right="-676" w:hanging="3900"/>
        <w:jc w:val="both"/>
        <w:rPr>
          <w:rFonts w:ascii="Arial" w:hAnsi="Arial" w:cs="Arial"/>
          <w:color w:val="000000"/>
        </w:rPr>
      </w:pPr>
    </w:p>
    <w:p w:rsidR="00226626" w:rsidRDefault="00226626" w:rsidP="00A85415">
      <w:pPr>
        <w:ind w:left="3540" w:right="-676" w:hanging="3900"/>
        <w:jc w:val="both"/>
        <w:rPr>
          <w:rFonts w:ascii="Arial" w:hAnsi="Arial" w:cs="Arial"/>
          <w:color w:val="000000"/>
        </w:rPr>
      </w:pPr>
    </w:p>
    <w:p w:rsidR="00226626" w:rsidRPr="007659B4" w:rsidRDefault="00226626" w:rsidP="00A85415">
      <w:pPr>
        <w:ind w:left="3540" w:right="-676" w:hanging="3900"/>
        <w:jc w:val="both"/>
        <w:rPr>
          <w:rFonts w:ascii="Arial" w:hAnsi="Arial" w:cs="Arial"/>
          <w:color w:val="000000"/>
        </w:rPr>
      </w:pPr>
    </w:p>
    <w:p w:rsidR="004F2405" w:rsidRDefault="004F2405" w:rsidP="00796356">
      <w:pPr>
        <w:jc w:val="both"/>
        <w:rPr>
          <w:rFonts w:ascii="Arial" w:hAnsi="Arial" w:cs="Arial"/>
          <w:color w:val="000000"/>
        </w:rPr>
      </w:pPr>
    </w:p>
    <w:p w:rsidR="004F2405" w:rsidRPr="007659B4" w:rsidRDefault="004F2405" w:rsidP="00A85415">
      <w:pPr>
        <w:ind w:left="2832" w:firstLine="708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numPr>
          <w:ilvl w:val="0"/>
          <w:numId w:val="1"/>
        </w:numPr>
        <w:ind w:right="-676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color w:val="000000"/>
        </w:rPr>
        <w:t>1989 – 1992</w:t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color w:val="000000"/>
        </w:rPr>
        <w:tab/>
        <w:t>C</w:t>
      </w:r>
      <w:r w:rsidRPr="007659B4">
        <w:rPr>
          <w:rFonts w:ascii="Arial" w:hAnsi="Arial" w:cs="Arial"/>
          <w:b/>
          <w:color w:val="000000"/>
        </w:rPr>
        <w:t>ONFECCIONES CORONA, S.A.</w:t>
      </w:r>
    </w:p>
    <w:p w:rsidR="00A85415" w:rsidRPr="007659B4" w:rsidRDefault="00A85415" w:rsidP="00A85415">
      <w:pPr>
        <w:ind w:left="360" w:right="-676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ind w:left="3540" w:right="-676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color w:val="000000"/>
        </w:rPr>
        <w:t>Encargado de transporte externo e interno, de cubicación de mercadería y de control de despacho a clientes con un movimiento mensual de De 2.000 Metros Cúbicos Aproximadamente.</w:t>
      </w:r>
    </w:p>
    <w:p w:rsidR="00A85415" w:rsidRPr="007659B4" w:rsidRDefault="00A85415" w:rsidP="00A85415">
      <w:pPr>
        <w:ind w:left="3540" w:right="-676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color w:val="000000"/>
        </w:rPr>
        <w:t>Tipo de mercadería que se trabaja: Muebles, Colchones, Lámparas, Rodados, Electrodomésticos, Electrónica Y Otros.</w:t>
      </w:r>
    </w:p>
    <w:p w:rsidR="007659B4" w:rsidRDefault="007659B4" w:rsidP="00A85415">
      <w:pPr>
        <w:ind w:left="2832" w:firstLine="708"/>
        <w:jc w:val="both"/>
        <w:rPr>
          <w:rFonts w:ascii="Arial" w:hAnsi="Arial" w:cs="Arial"/>
          <w:color w:val="000000"/>
        </w:rPr>
      </w:pPr>
    </w:p>
    <w:p w:rsidR="00226626" w:rsidRDefault="00226626" w:rsidP="00A85415">
      <w:pPr>
        <w:ind w:left="2832" w:firstLine="708"/>
        <w:jc w:val="both"/>
        <w:rPr>
          <w:rFonts w:ascii="Arial" w:hAnsi="Arial" w:cs="Arial"/>
          <w:color w:val="000000"/>
        </w:rPr>
      </w:pPr>
    </w:p>
    <w:p w:rsidR="00226626" w:rsidRDefault="00226626" w:rsidP="00A85415">
      <w:pPr>
        <w:ind w:left="2832" w:firstLine="708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226626">
      <w:pPr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numPr>
          <w:ilvl w:val="0"/>
          <w:numId w:val="1"/>
        </w:numPr>
        <w:ind w:right="-676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color w:val="000000"/>
        </w:rPr>
        <w:lastRenderedPageBreak/>
        <w:t>1985 – 1989</w:t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b/>
          <w:color w:val="000000"/>
        </w:rPr>
        <w:t>COMERCIAL INDUSTRIAL CIC.</w:t>
      </w:r>
    </w:p>
    <w:p w:rsidR="00A85415" w:rsidRPr="007659B4" w:rsidRDefault="00A85415" w:rsidP="00A85415">
      <w:pPr>
        <w:ind w:left="360" w:right="-676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ind w:left="3540" w:right="-676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color w:val="000000"/>
        </w:rPr>
        <w:t>Subjefe de Bodega, que corresponde a la preparación de pedidos y distribución de estos, solicitados por los distintos departamentos de mueblería, control de existencia, almacenamiento, inventario (Stock Mínimo), registro de entrada y salida de productos, solicitud  de compra, guía de despacho (Promedio De Ítem Aprox. 8.000 C/U).</w:t>
      </w:r>
    </w:p>
    <w:p w:rsidR="00A85415" w:rsidRPr="007659B4" w:rsidRDefault="00A85415" w:rsidP="00A85415">
      <w:pPr>
        <w:ind w:left="2832" w:firstLine="708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7B2FC6">
      <w:pPr>
        <w:jc w:val="both"/>
        <w:rPr>
          <w:rFonts w:ascii="Arial" w:hAnsi="Arial" w:cs="Arial"/>
          <w:color w:val="000000"/>
        </w:rPr>
      </w:pPr>
    </w:p>
    <w:p w:rsidR="00A85415" w:rsidRDefault="00A85415" w:rsidP="00A85415">
      <w:pPr>
        <w:numPr>
          <w:ilvl w:val="0"/>
          <w:numId w:val="1"/>
        </w:numPr>
        <w:ind w:right="-676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b/>
          <w:color w:val="000000"/>
        </w:rPr>
        <w:t>1978 – 1985</w:t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color w:val="000000"/>
        </w:rPr>
        <w:tab/>
      </w:r>
      <w:r w:rsidRPr="007659B4">
        <w:rPr>
          <w:rFonts w:ascii="Arial" w:hAnsi="Arial" w:cs="Arial"/>
          <w:color w:val="000000"/>
        </w:rPr>
        <w:tab/>
        <w:t xml:space="preserve"> </w:t>
      </w:r>
      <w:r w:rsidRPr="007659B4">
        <w:rPr>
          <w:rFonts w:ascii="Arial" w:hAnsi="Arial" w:cs="Arial"/>
          <w:b/>
          <w:color w:val="000000"/>
        </w:rPr>
        <w:t>EJECITO DE CHILE</w:t>
      </w:r>
      <w:r w:rsidRPr="007659B4">
        <w:rPr>
          <w:rFonts w:ascii="Arial" w:hAnsi="Arial" w:cs="Arial"/>
          <w:color w:val="000000"/>
        </w:rPr>
        <w:t xml:space="preserve">. </w:t>
      </w:r>
    </w:p>
    <w:p w:rsidR="007B2FC6" w:rsidRPr="007659B4" w:rsidRDefault="007B2FC6" w:rsidP="007B2FC6">
      <w:pPr>
        <w:ind w:left="360" w:right="-676"/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ind w:left="3600" w:right="-676"/>
        <w:jc w:val="both"/>
        <w:rPr>
          <w:rFonts w:ascii="Arial" w:hAnsi="Arial" w:cs="Arial"/>
          <w:color w:val="000000"/>
        </w:rPr>
      </w:pPr>
      <w:r w:rsidRPr="007659B4">
        <w:rPr>
          <w:rFonts w:ascii="Arial" w:hAnsi="Arial" w:cs="Arial"/>
          <w:color w:val="000000"/>
        </w:rPr>
        <w:t>Instructor de Transportes,  Instructor de Contingente, Guarda Almacén de Material de Guerra, Jefe de Mantención de Vehículos Motorizados y Conductor Militar.</w:t>
      </w:r>
    </w:p>
    <w:p w:rsidR="00A85415" w:rsidRPr="007659B4" w:rsidRDefault="00A85415" w:rsidP="00A85415">
      <w:pPr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jc w:val="both"/>
        <w:rPr>
          <w:rFonts w:ascii="Arial" w:hAnsi="Arial" w:cs="Arial"/>
          <w:color w:val="000000"/>
        </w:rPr>
      </w:pPr>
    </w:p>
    <w:p w:rsidR="00A85415" w:rsidRPr="007659B4" w:rsidRDefault="00A85415" w:rsidP="00A85415">
      <w:pPr>
        <w:jc w:val="both"/>
        <w:rPr>
          <w:rFonts w:ascii="Arial" w:hAnsi="Arial" w:cs="Arial"/>
          <w:color w:val="000000"/>
        </w:rPr>
      </w:pPr>
    </w:p>
    <w:p w:rsidR="00A85415" w:rsidRDefault="00A85415" w:rsidP="00A85415">
      <w:pPr>
        <w:jc w:val="both"/>
        <w:rPr>
          <w:rFonts w:ascii="Arial" w:hAnsi="Arial" w:cs="Arial"/>
        </w:rPr>
      </w:pPr>
    </w:p>
    <w:p w:rsidR="004F2405" w:rsidRDefault="004F2405" w:rsidP="00A85415">
      <w:pPr>
        <w:jc w:val="both"/>
        <w:rPr>
          <w:rFonts w:ascii="Arial" w:hAnsi="Arial" w:cs="Arial"/>
        </w:rPr>
      </w:pPr>
    </w:p>
    <w:p w:rsidR="004F2405" w:rsidRPr="007659B4" w:rsidRDefault="004F2405" w:rsidP="00A85415">
      <w:pPr>
        <w:jc w:val="both"/>
        <w:rPr>
          <w:rFonts w:ascii="Arial" w:hAnsi="Arial" w:cs="Arial"/>
        </w:rPr>
      </w:pPr>
    </w:p>
    <w:p w:rsidR="00A85415" w:rsidRPr="007659B4" w:rsidRDefault="00A85415" w:rsidP="00A85415">
      <w:pPr>
        <w:rPr>
          <w:rFonts w:ascii="Arial" w:hAnsi="Arial" w:cs="Arial"/>
        </w:rPr>
      </w:pPr>
    </w:p>
    <w:p w:rsidR="00A85415" w:rsidRPr="007659B4" w:rsidRDefault="00A85415" w:rsidP="006215E3">
      <w:pPr>
        <w:pStyle w:val="NoSpacing"/>
        <w:rPr>
          <w:rFonts w:ascii="Arial" w:hAnsi="Arial" w:cs="Arial"/>
          <w:b/>
        </w:rPr>
      </w:pPr>
    </w:p>
    <w:p w:rsidR="00A85415" w:rsidRPr="007659B4" w:rsidRDefault="00A85415" w:rsidP="007659B4">
      <w:pPr>
        <w:pStyle w:val="NoSpacing"/>
        <w:jc w:val="center"/>
        <w:rPr>
          <w:rFonts w:ascii="Arial" w:hAnsi="Arial" w:cs="Arial"/>
          <w:b/>
        </w:rPr>
      </w:pPr>
      <w:r w:rsidRPr="007659B4">
        <w:rPr>
          <w:rFonts w:ascii="Arial" w:hAnsi="Arial" w:cs="Arial"/>
          <w:b/>
        </w:rPr>
        <w:t>ATENTAMENTE</w:t>
      </w:r>
    </w:p>
    <w:p w:rsidR="00A85415" w:rsidRPr="007659B4" w:rsidRDefault="00A85415" w:rsidP="007659B4">
      <w:pPr>
        <w:pStyle w:val="NoSpacing"/>
        <w:jc w:val="center"/>
        <w:rPr>
          <w:rFonts w:ascii="Arial" w:hAnsi="Arial" w:cs="Arial"/>
          <w:b/>
        </w:rPr>
      </w:pPr>
    </w:p>
    <w:p w:rsidR="00A85415" w:rsidRPr="007659B4" w:rsidRDefault="00A85415" w:rsidP="007659B4">
      <w:pPr>
        <w:pStyle w:val="NoSpacing"/>
        <w:jc w:val="center"/>
        <w:rPr>
          <w:rFonts w:ascii="Arial" w:hAnsi="Arial" w:cs="Arial"/>
          <w:b/>
        </w:rPr>
      </w:pPr>
      <w:r w:rsidRPr="007659B4">
        <w:rPr>
          <w:rFonts w:ascii="Arial" w:hAnsi="Arial" w:cs="Arial"/>
          <w:b/>
        </w:rPr>
        <w:t>CARLOS  RAMOS Q.</w:t>
      </w:r>
    </w:p>
    <w:sectPr w:rsidR="00A85415" w:rsidRPr="007659B4" w:rsidSect="00A85415">
      <w:pgSz w:w="12242" w:h="18711" w:code="5"/>
      <w:pgMar w:top="975" w:right="1701" w:bottom="1418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1D8E"/>
    <w:multiLevelType w:val="hybridMultilevel"/>
    <w:tmpl w:val="CE5079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B932D9F"/>
    <w:multiLevelType w:val="hybridMultilevel"/>
    <w:tmpl w:val="B9602F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BC475C"/>
    <w:multiLevelType w:val="hybridMultilevel"/>
    <w:tmpl w:val="3BE088C0"/>
    <w:lvl w:ilvl="0" w:tplc="34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>
    <w:nsid w:val="53095536"/>
    <w:multiLevelType w:val="hybridMultilevel"/>
    <w:tmpl w:val="A84C04E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244552"/>
    <w:multiLevelType w:val="hybridMultilevel"/>
    <w:tmpl w:val="2E2E1F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820AD"/>
    <w:multiLevelType w:val="hybridMultilevel"/>
    <w:tmpl w:val="95DEE4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13F55"/>
    <w:multiLevelType w:val="hybridMultilevel"/>
    <w:tmpl w:val="E2266F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85415"/>
    <w:rsid w:val="00077B4B"/>
    <w:rsid w:val="000818BA"/>
    <w:rsid w:val="00193E9E"/>
    <w:rsid w:val="001D2FC9"/>
    <w:rsid w:val="00226626"/>
    <w:rsid w:val="003344B6"/>
    <w:rsid w:val="003B61DC"/>
    <w:rsid w:val="004A1EA7"/>
    <w:rsid w:val="004F2405"/>
    <w:rsid w:val="005157AE"/>
    <w:rsid w:val="00544311"/>
    <w:rsid w:val="005C5839"/>
    <w:rsid w:val="006215E3"/>
    <w:rsid w:val="006A521A"/>
    <w:rsid w:val="007659B4"/>
    <w:rsid w:val="00796356"/>
    <w:rsid w:val="007B2FC6"/>
    <w:rsid w:val="008A3B39"/>
    <w:rsid w:val="00954A40"/>
    <w:rsid w:val="00A85415"/>
    <w:rsid w:val="00C82407"/>
    <w:rsid w:val="00DB6884"/>
    <w:rsid w:val="00F0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415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4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4C9F"/>
    <w:pPr>
      <w:ind w:left="720"/>
      <w:contextualSpacing/>
    </w:pPr>
  </w:style>
  <w:style w:type="paragraph" w:styleId="NoSpacing">
    <w:name w:val="No Spacing"/>
    <w:uiPriority w:val="1"/>
    <w:qFormat/>
    <w:rsid w:val="007659B4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2029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29EF-7FE8-4468-AFD5-A1B927F9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cristian</cp:lastModifiedBy>
  <cp:revision>3</cp:revision>
  <dcterms:created xsi:type="dcterms:W3CDTF">2014-02-13T16:08:00Z</dcterms:created>
  <dcterms:modified xsi:type="dcterms:W3CDTF">2014-02-13T16:12:00Z</dcterms:modified>
</cp:coreProperties>
</file>